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447"/>
        <w:gridCol w:w="9016"/>
      </w:tblGrid>
      <w:tr w:rsidR="00B22199" w:rsidRPr="000A16DA">
        <w:tc>
          <w:tcPr>
            <w:tcW w:w="9463" w:type="dxa"/>
            <w:gridSpan w:val="2"/>
          </w:tcPr>
          <w:p w:rsidR="00B22199" w:rsidRPr="000A16DA" w:rsidRDefault="00B22199" w:rsidP="00CA7347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6DA">
              <w:rPr>
                <w:rFonts w:ascii="Times New Roman" w:hAnsi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B22199" w:rsidRPr="000A16DA" w:rsidRDefault="00B22199" w:rsidP="00CA7347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 01</w:t>
            </w:r>
            <w:r w:rsidRPr="000A16DA">
              <w:rPr>
                <w:b/>
                <w:bCs/>
                <w:sz w:val="28"/>
                <w:szCs w:val="28"/>
              </w:rPr>
              <w:t>.</w:t>
            </w:r>
            <w:r w:rsidR="00AC5516">
              <w:rPr>
                <w:b/>
                <w:bCs/>
                <w:sz w:val="28"/>
                <w:szCs w:val="28"/>
              </w:rPr>
              <w:t xml:space="preserve"> «Э</w:t>
            </w:r>
            <w:r>
              <w:rPr>
                <w:b/>
                <w:bCs/>
                <w:sz w:val="28"/>
                <w:szCs w:val="28"/>
              </w:rPr>
              <w:t>кономика организации</w:t>
            </w:r>
            <w:r w:rsidRPr="000A16DA">
              <w:rPr>
                <w:b/>
                <w:bCs/>
                <w:sz w:val="28"/>
                <w:szCs w:val="28"/>
              </w:rPr>
              <w:t>»</w:t>
            </w:r>
          </w:p>
          <w:p w:rsidR="00B22199" w:rsidRPr="000A16DA" w:rsidRDefault="00B22199" w:rsidP="00CA7347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2199" w:rsidRPr="000A16DA">
        <w:tc>
          <w:tcPr>
            <w:tcW w:w="447" w:type="dxa"/>
          </w:tcPr>
          <w:p w:rsidR="00B22199" w:rsidRPr="000A16DA" w:rsidRDefault="00B22199" w:rsidP="00CA7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6D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016" w:type="dxa"/>
          </w:tcPr>
          <w:p w:rsidR="00B22199" w:rsidRPr="000A16DA" w:rsidRDefault="00B22199" w:rsidP="00CA734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0A16DA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0A16DA">
              <w:rPr>
                <w:sz w:val="28"/>
                <w:szCs w:val="28"/>
              </w:rPr>
              <w:t xml:space="preserve"> формирование систематизированных знаний п</w:t>
            </w:r>
            <w:r w:rsidR="00DF67EB">
              <w:rPr>
                <w:sz w:val="28"/>
                <w:szCs w:val="28"/>
              </w:rPr>
              <w:t>о экономике организации</w:t>
            </w:r>
            <w:r w:rsidRPr="000A16DA">
              <w:rPr>
                <w:sz w:val="28"/>
                <w:szCs w:val="28"/>
              </w:rPr>
              <w:t>.</w:t>
            </w:r>
          </w:p>
        </w:tc>
      </w:tr>
      <w:tr w:rsidR="00B22199" w:rsidRPr="000A16DA">
        <w:tc>
          <w:tcPr>
            <w:tcW w:w="447" w:type="dxa"/>
          </w:tcPr>
          <w:p w:rsidR="00B22199" w:rsidRPr="000A16DA" w:rsidRDefault="00B22199" w:rsidP="00CA7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6D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016" w:type="dxa"/>
          </w:tcPr>
          <w:p w:rsidR="00B22199" w:rsidRDefault="00B22199" w:rsidP="00CA734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52103B" w:rsidRPr="0052103B" w:rsidRDefault="0052103B" w:rsidP="00CA734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03B">
              <w:rPr>
                <w:rFonts w:ascii="Times New Roman" w:hAnsi="Times New Roman"/>
                <w:sz w:val="28"/>
                <w:szCs w:val="28"/>
              </w:rPr>
              <w:t xml:space="preserve">Дисциплина Экономика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>входит в цикл общепрофессиональных  дисциплин.</w:t>
            </w:r>
          </w:p>
          <w:p w:rsidR="0052103B" w:rsidRPr="0052103B" w:rsidRDefault="0052103B" w:rsidP="00521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i/>
                <w:iCs/>
                <w:sz w:val="28"/>
                <w:szCs w:val="28"/>
                <w:vertAlign w:val="superscript"/>
              </w:rPr>
            </w:pPr>
            <w:proofErr w:type="gramStart"/>
            <w:r w:rsidRPr="0052103B">
              <w:rPr>
                <w:rFonts w:ascii="Times New Roman" w:hAnsi="Times New Roman"/>
                <w:color w:val="000000"/>
                <w:spacing w:val="-4"/>
                <w:w w:val="107"/>
                <w:sz w:val="28"/>
                <w:szCs w:val="28"/>
              </w:rPr>
              <w:t xml:space="preserve">Рабочая программа составлена </w:t>
            </w:r>
            <w:r w:rsidRPr="0052103B">
              <w:rPr>
                <w:rFonts w:ascii="Times New Roman" w:hAnsi="Times New Roman"/>
                <w:sz w:val="28"/>
                <w:szCs w:val="28"/>
              </w:rPr>
              <w:t xml:space="preserve">на основе Федерального государственного образовательного стандарта  по специальности среднего профессионального образования 080114 «Экономика и бухгалтерский учет (по отраслям)», утвержденным приказом Министерства образования и науки РФ от 6 апреля 2010г № 282, зарегистрировано в Минюсте РФ 17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2103B">
                <w:rPr>
                  <w:rFonts w:ascii="Times New Roman" w:hAnsi="Times New Roman"/>
                  <w:sz w:val="28"/>
                  <w:szCs w:val="28"/>
                </w:rPr>
                <w:t>2010 г</w:t>
              </w:r>
            </w:smartTag>
            <w:r w:rsidRPr="0052103B">
              <w:rPr>
                <w:rFonts w:ascii="Times New Roman" w:hAnsi="Times New Roman"/>
                <w:sz w:val="28"/>
                <w:szCs w:val="28"/>
              </w:rPr>
              <w:t xml:space="preserve"> № 17241 и на основе примерной  программы по учебной дисциплине </w:t>
            </w:r>
            <w:r w:rsidRPr="0052103B">
              <w:rPr>
                <w:rFonts w:ascii="Times New Roman" w:hAnsi="Times New Roman"/>
                <w:color w:val="000000"/>
                <w:spacing w:val="7"/>
                <w:w w:val="113"/>
                <w:sz w:val="28"/>
                <w:szCs w:val="28"/>
              </w:rPr>
              <w:t>Экономика организации</w:t>
            </w:r>
            <w:proofErr w:type="gramEnd"/>
          </w:p>
          <w:p w:rsidR="00B22199" w:rsidRPr="000A16DA" w:rsidRDefault="00B22199" w:rsidP="00DF67EB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22199" w:rsidRPr="000A16DA">
        <w:tc>
          <w:tcPr>
            <w:tcW w:w="447" w:type="dxa"/>
          </w:tcPr>
          <w:p w:rsidR="00B22199" w:rsidRPr="000A16DA" w:rsidRDefault="00B22199" w:rsidP="00CA7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6DA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9016" w:type="dxa"/>
          </w:tcPr>
          <w:p w:rsidR="00B22199" w:rsidRDefault="00B22199" w:rsidP="0052103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103B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F42B1B" w:rsidRPr="0052103B" w:rsidRDefault="00F42B1B" w:rsidP="0052103B">
            <w:pPr>
              <w:jc w:val="both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52103B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должен уметь</w:t>
            </w:r>
            <w:r w:rsidRPr="0052103B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F42B1B" w:rsidRPr="0052103B" w:rsidRDefault="00F42B1B" w:rsidP="00CA7347">
            <w:pPr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52103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1.определять организационно-правовые формы организаций; </w:t>
            </w:r>
          </w:p>
          <w:p w:rsidR="00F42B1B" w:rsidRPr="0052103B" w:rsidRDefault="0052103B" w:rsidP="00CA7347">
            <w:pPr>
              <w:pStyle w:val="a6"/>
              <w:ind w:left="360" w:hanging="375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2.</w:t>
            </w:r>
            <w:r w:rsidR="00F42B1B" w:rsidRPr="0052103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находить и использовать необходимую экономическую информацию; </w:t>
            </w:r>
          </w:p>
          <w:p w:rsidR="00F42B1B" w:rsidRPr="0052103B" w:rsidRDefault="0052103B" w:rsidP="0052103B">
            <w:pPr>
              <w:pStyle w:val="a6"/>
              <w:ind w:left="0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3.</w:t>
            </w:r>
            <w:r w:rsidR="00F42B1B" w:rsidRPr="0052103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определять состав материальных, трудовых и финансовых ресурсов организации; </w:t>
            </w:r>
          </w:p>
          <w:p w:rsidR="00F42B1B" w:rsidRPr="0052103B" w:rsidRDefault="0052103B" w:rsidP="0052103B">
            <w:pPr>
              <w:pStyle w:val="a6"/>
              <w:ind w:left="0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4.</w:t>
            </w:r>
            <w:r w:rsidR="00F42B1B" w:rsidRPr="0052103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заполнять первичные документы по экономической деятельности организации; </w:t>
            </w:r>
          </w:p>
          <w:p w:rsidR="00F42B1B" w:rsidRPr="0052103B" w:rsidRDefault="0052103B" w:rsidP="0052103B">
            <w:pPr>
              <w:pStyle w:val="a6"/>
              <w:ind w:left="0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5.</w:t>
            </w:r>
            <w:r w:rsidR="00F42B1B" w:rsidRPr="0052103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рассчитывать   по   принятой   методологии   основные   технико-экономические показатели деятельности организации;</w:t>
            </w:r>
          </w:p>
          <w:p w:rsidR="00F42B1B" w:rsidRPr="0052103B" w:rsidRDefault="00F42B1B" w:rsidP="0052103B">
            <w:pPr>
              <w:pStyle w:val="a6"/>
              <w:ind w:left="495" w:hanging="495"/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F42B1B" w:rsidRPr="0052103B" w:rsidRDefault="00F42B1B" w:rsidP="0052103B">
            <w:pPr>
              <w:pStyle w:val="a6"/>
              <w:ind w:left="0"/>
              <w:jc w:val="both"/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</w:rPr>
            </w:pPr>
            <w:r w:rsidRPr="0052103B">
              <w:rPr>
                <w:rStyle w:val="FontStyle12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должен знать:</w:t>
            </w:r>
          </w:p>
          <w:p w:rsidR="00F42B1B" w:rsidRPr="0052103B" w:rsidRDefault="00F42B1B" w:rsidP="0052103B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52103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сущность организации, как основного звена экономики отраслей; </w:t>
            </w:r>
          </w:p>
          <w:p w:rsidR="00F42B1B" w:rsidRPr="0052103B" w:rsidRDefault="00F42B1B" w:rsidP="0052103B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52103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основные принципы построения экономической системы организации; </w:t>
            </w:r>
          </w:p>
          <w:p w:rsidR="00F42B1B" w:rsidRPr="0052103B" w:rsidRDefault="00F42B1B" w:rsidP="0052103B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52103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принципы и методы управления основными и оборотными средствами; </w:t>
            </w:r>
          </w:p>
          <w:p w:rsidR="00F42B1B" w:rsidRPr="0052103B" w:rsidRDefault="00F42B1B" w:rsidP="0052103B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52103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методы оценки эффективности их использования; </w:t>
            </w:r>
          </w:p>
          <w:p w:rsidR="00F42B1B" w:rsidRPr="0052103B" w:rsidRDefault="00F42B1B" w:rsidP="0052103B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52103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организацию производственного и технологического процессов; </w:t>
            </w:r>
          </w:p>
          <w:p w:rsidR="00F42B1B" w:rsidRPr="0052103B" w:rsidRDefault="00F42B1B" w:rsidP="0052103B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52103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F42B1B" w:rsidRPr="0052103B" w:rsidRDefault="00F42B1B" w:rsidP="0052103B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52103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способы экономии ресурсов, в том числе основные энергосберегающие технологии; </w:t>
            </w:r>
          </w:p>
          <w:p w:rsidR="00F42B1B" w:rsidRPr="0052103B" w:rsidRDefault="00F42B1B" w:rsidP="0052103B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52103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механизмы ценообразования; </w:t>
            </w:r>
          </w:p>
          <w:p w:rsidR="00F42B1B" w:rsidRPr="0052103B" w:rsidRDefault="00F42B1B" w:rsidP="0052103B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52103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формы оплаты труда;</w:t>
            </w:r>
          </w:p>
          <w:p w:rsidR="00F42B1B" w:rsidRPr="0052103B" w:rsidRDefault="00F42B1B" w:rsidP="0052103B">
            <w:pPr>
              <w:pStyle w:val="a6"/>
              <w:numPr>
                <w:ilvl w:val="0"/>
                <w:numId w:val="2"/>
              </w:numPr>
              <w:jc w:val="both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52103B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деятельности организации и методику их расчета.</w:t>
            </w:r>
          </w:p>
          <w:p w:rsidR="00F42B1B" w:rsidRPr="0052103B" w:rsidRDefault="00F42B1B" w:rsidP="0052103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199" w:rsidRPr="0052103B" w:rsidRDefault="00B22199" w:rsidP="0052103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1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2199" w:rsidRPr="000A16DA" w:rsidRDefault="00B22199" w:rsidP="0052103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199" w:rsidRPr="000A16DA">
        <w:tc>
          <w:tcPr>
            <w:tcW w:w="447" w:type="dxa"/>
          </w:tcPr>
          <w:p w:rsidR="00B22199" w:rsidRPr="000A16DA" w:rsidRDefault="00B22199" w:rsidP="00CA7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6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9016" w:type="dxa"/>
          </w:tcPr>
          <w:p w:rsidR="00F42B1B" w:rsidRPr="00D75DFD" w:rsidRDefault="00B22199" w:rsidP="00CA73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75DFD">
              <w:rPr>
                <w:rFonts w:ascii="Times New Roman" w:hAnsi="Times New Roman"/>
                <w:b/>
                <w:sz w:val="28"/>
                <w:szCs w:val="28"/>
              </w:rPr>
              <w:t>Общая трудоемкость учебной дисциплины составляет</w:t>
            </w:r>
            <w:r w:rsidRPr="00D75DF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F42B1B" w:rsidRPr="00D75DFD" w:rsidRDefault="00F42B1B" w:rsidP="00F4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75DFD">
              <w:rPr>
                <w:rFonts w:ascii="Times New Roman" w:hAnsi="Times New Roman"/>
                <w:sz w:val="28"/>
                <w:szCs w:val="28"/>
              </w:rPr>
              <w:t>Количество часов на освоение  программы учебной дисциплины:</w:t>
            </w:r>
          </w:p>
          <w:p w:rsidR="00F42B1B" w:rsidRPr="006211E3" w:rsidRDefault="00F42B1B" w:rsidP="00F42B1B">
            <w:pPr>
              <w:ind w:firstLine="540"/>
              <w:jc w:val="both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6211E3"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Pr="006211E3">
              <w:rPr>
                <w:rStyle w:val="FontStyle12"/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6211E3"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 </w:t>
            </w:r>
            <w:r w:rsidR="00053667"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- </w:t>
            </w:r>
            <w:r w:rsidRPr="006211E3"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108 часов, в том числе: </w:t>
            </w:r>
          </w:p>
          <w:p w:rsidR="00F42B1B" w:rsidRPr="006211E3" w:rsidRDefault="00F42B1B" w:rsidP="00F42B1B">
            <w:pPr>
              <w:ind w:firstLine="540"/>
              <w:jc w:val="both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6211E3"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обязательной аудиторной учебной нагрузки обучающегося - 72 часа; </w:t>
            </w:r>
          </w:p>
          <w:p w:rsidR="00F42B1B" w:rsidRPr="006211E3" w:rsidRDefault="00F42B1B" w:rsidP="00F42B1B">
            <w:pPr>
              <w:ind w:firstLine="540"/>
              <w:jc w:val="both"/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6211E3"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6211E3">
              <w:rPr>
                <w:rStyle w:val="FontStyle12"/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6211E3"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 - 36 часов.</w:t>
            </w:r>
          </w:p>
          <w:p w:rsidR="00B22199" w:rsidRPr="008D558D" w:rsidRDefault="00B22199" w:rsidP="00CA73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5516" w:rsidRDefault="00AC5516" w:rsidP="00CA73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  <w:sectPr w:rsidR="00AC5516" w:rsidSect="00AC55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0A0"/>
      </w:tblPr>
      <w:tblGrid>
        <w:gridCol w:w="447"/>
        <w:gridCol w:w="9016"/>
      </w:tblGrid>
      <w:tr w:rsidR="00CA7347" w:rsidRPr="000A16DA">
        <w:tc>
          <w:tcPr>
            <w:tcW w:w="447" w:type="dxa"/>
          </w:tcPr>
          <w:p w:rsidR="00CA7347" w:rsidRPr="000A16DA" w:rsidRDefault="00053667" w:rsidP="00CA73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9016" w:type="dxa"/>
          </w:tcPr>
          <w:p w:rsidR="00053667" w:rsidRPr="00053667" w:rsidRDefault="00053667" w:rsidP="0005366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667">
              <w:rPr>
                <w:rFonts w:ascii="Times New Roman" w:hAnsi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CA7347" w:rsidRPr="00053667" w:rsidRDefault="00CA7347" w:rsidP="00CA73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347" w:rsidRPr="000A16DA">
        <w:tc>
          <w:tcPr>
            <w:tcW w:w="447" w:type="dxa"/>
          </w:tcPr>
          <w:p w:rsidR="00CA7347" w:rsidRPr="000A16DA" w:rsidRDefault="00CA7347" w:rsidP="00CA7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6" w:type="dxa"/>
          </w:tcPr>
          <w:p w:rsidR="00CA7347" w:rsidRPr="00053667" w:rsidRDefault="00CA7347" w:rsidP="00CA7347">
            <w:pPr>
              <w:rPr>
                <w:rFonts w:ascii="Times New Roman" w:hAnsi="Times New Roman"/>
                <w:sz w:val="28"/>
                <w:szCs w:val="28"/>
              </w:rPr>
            </w:pPr>
            <w:r w:rsidRPr="00053667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</w:tr>
      <w:tr w:rsidR="00CA7347" w:rsidRPr="000A16DA">
        <w:tc>
          <w:tcPr>
            <w:tcW w:w="447" w:type="dxa"/>
          </w:tcPr>
          <w:p w:rsidR="00CA7347" w:rsidRPr="000A16DA" w:rsidRDefault="00CA7347" w:rsidP="00CA7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6" w:type="dxa"/>
          </w:tcPr>
          <w:p w:rsidR="00CA7347" w:rsidRPr="00053667" w:rsidRDefault="00CA7347" w:rsidP="00CA734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53667">
              <w:rPr>
                <w:rFonts w:ascii="Times New Roman" w:hAnsi="Times New Roman"/>
                <w:sz w:val="28"/>
                <w:szCs w:val="28"/>
              </w:rPr>
              <w:t>Раздел 1.</w:t>
            </w:r>
          </w:p>
          <w:p w:rsidR="00CA7347" w:rsidRPr="00053667" w:rsidRDefault="00CA7347" w:rsidP="00CA7347">
            <w:pPr>
              <w:rPr>
                <w:rFonts w:ascii="Times New Roman" w:hAnsi="Times New Roman"/>
                <w:sz w:val="28"/>
                <w:szCs w:val="28"/>
              </w:rPr>
            </w:pPr>
            <w:r w:rsidRPr="00053667">
              <w:rPr>
                <w:rFonts w:ascii="Times New Roman" w:hAnsi="Times New Roman"/>
                <w:sz w:val="28"/>
                <w:szCs w:val="28"/>
              </w:rPr>
              <w:t>Организация в условиях рынка</w:t>
            </w:r>
          </w:p>
        </w:tc>
      </w:tr>
      <w:tr w:rsidR="00053667" w:rsidRPr="000A16DA">
        <w:tc>
          <w:tcPr>
            <w:tcW w:w="447" w:type="dxa"/>
          </w:tcPr>
          <w:p w:rsidR="00053667" w:rsidRPr="000A16DA" w:rsidRDefault="00053667" w:rsidP="00CA7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6" w:type="dxa"/>
          </w:tcPr>
          <w:p w:rsidR="00053667" w:rsidRPr="00CA7347" w:rsidRDefault="00053667" w:rsidP="00B73EAF">
            <w:pPr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CA7347">
              <w:rPr>
                <w:rStyle w:val="FontStyle12"/>
                <w:rFonts w:ascii="Times New Roman" w:hAnsi="Times New Roman"/>
                <w:sz w:val="28"/>
                <w:szCs w:val="28"/>
              </w:rPr>
              <w:t>1.2 Организация производственного процесса</w:t>
            </w:r>
          </w:p>
        </w:tc>
      </w:tr>
      <w:tr w:rsidR="00053667" w:rsidRPr="000A16DA">
        <w:tc>
          <w:tcPr>
            <w:tcW w:w="447" w:type="dxa"/>
          </w:tcPr>
          <w:p w:rsidR="00053667" w:rsidRPr="000A16DA" w:rsidRDefault="00053667" w:rsidP="00CA7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6" w:type="dxa"/>
          </w:tcPr>
          <w:p w:rsidR="00053667" w:rsidRPr="00CA7347" w:rsidRDefault="00053667" w:rsidP="00B73EAF">
            <w:pPr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CA7347">
              <w:rPr>
                <w:rStyle w:val="FontStyle12"/>
                <w:rFonts w:ascii="Times New Roman" w:hAnsi="Times New Roman"/>
                <w:sz w:val="28"/>
                <w:szCs w:val="28"/>
              </w:rPr>
              <w:t>1.3 Планирование деятельности организации.</w:t>
            </w:r>
          </w:p>
          <w:p w:rsidR="00053667" w:rsidRPr="00CA7347" w:rsidRDefault="00053667" w:rsidP="00B73EAF">
            <w:pPr>
              <w:rPr>
                <w:rStyle w:val="FontStyle12"/>
                <w:rFonts w:ascii="Times New Roman" w:hAnsi="Times New Roman"/>
                <w:sz w:val="28"/>
                <w:szCs w:val="28"/>
              </w:rPr>
            </w:pPr>
          </w:p>
        </w:tc>
      </w:tr>
      <w:tr w:rsidR="00053667" w:rsidRPr="000A16DA">
        <w:tc>
          <w:tcPr>
            <w:tcW w:w="447" w:type="dxa"/>
          </w:tcPr>
          <w:p w:rsidR="00053667" w:rsidRPr="000A16DA" w:rsidRDefault="00053667" w:rsidP="00CA7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6" w:type="dxa"/>
          </w:tcPr>
          <w:p w:rsidR="00053667" w:rsidRPr="00053667" w:rsidRDefault="00053667" w:rsidP="00B73EAF">
            <w:pPr>
              <w:rPr>
                <w:rFonts w:ascii="Times New Roman" w:hAnsi="Times New Roman"/>
                <w:sz w:val="28"/>
                <w:szCs w:val="28"/>
              </w:rPr>
            </w:pPr>
            <w:r w:rsidRPr="00053667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Pr="00053667">
              <w:rPr>
                <w:rFonts w:ascii="Times New Roman" w:hAnsi="Times New Roman"/>
                <w:sz w:val="28"/>
                <w:szCs w:val="28"/>
              </w:rPr>
              <w:t>Материально техническая база организации</w:t>
            </w:r>
          </w:p>
        </w:tc>
      </w:tr>
      <w:tr w:rsidR="00053667" w:rsidRPr="000A16DA">
        <w:tc>
          <w:tcPr>
            <w:tcW w:w="447" w:type="dxa"/>
          </w:tcPr>
          <w:p w:rsidR="00053667" w:rsidRPr="000A16DA" w:rsidRDefault="00053667" w:rsidP="00CA7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6" w:type="dxa"/>
          </w:tcPr>
          <w:p w:rsidR="00053667" w:rsidRPr="00CA7347" w:rsidRDefault="00053667" w:rsidP="00B73EAF">
            <w:pPr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CA7347">
              <w:rPr>
                <w:rStyle w:val="FontStyle12"/>
                <w:rFonts w:ascii="Times New Roman" w:hAnsi="Times New Roman"/>
                <w:sz w:val="28"/>
                <w:szCs w:val="28"/>
              </w:rPr>
              <w:t>2.1. Основной капитал и его роль в производстве</w:t>
            </w:r>
          </w:p>
          <w:p w:rsidR="00053667" w:rsidRPr="00CA7347" w:rsidRDefault="00053667" w:rsidP="00B73EAF">
            <w:pPr>
              <w:rPr>
                <w:rStyle w:val="FontStyle12"/>
                <w:rFonts w:ascii="Times New Roman" w:hAnsi="Times New Roman"/>
                <w:sz w:val="28"/>
                <w:szCs w:val="28"/>
              </w:rPr>
            </w:pPr>
          </w:p>
        </w:tc>
      </w:tr>
      <w:tr w:rsidR="00053667" w:rsidRPr="000A16DA">
        <w:tc>
          <w:tcPr>
            <w:tcW w:w="447" w:type="dxa"/>
          </w:tcPr>
          <w:p w:rsidR="00053667" w:rsidRPr="000A16DA" w:rsidRDefault="00053667" w:rsidP="00CA7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6" w:type="dxa"/>
          </w:tcPr>
          <w:p w:rsidR="00053667" w:rsidRPr="00CA7347" w:rsidRDefault="00053667" w:rsidP="00B73EAF">
            <w:pPr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CA7347">
              <w:rPr>
                <w:rStyle w:val="FontStyle12"/>
                <w:rFonts w:ascii="Times New Roman" w:hAnsi="Times New Roman"/>
                <w:sz w:val="28"/>
                <w:szCs w:val="28"/>
              </w:rPr>
              <w:t>2.2.Оборотный капитал</w:t>
            </w:r>
          </w:p>
          <w:p w:rsidR="00053667" w:rsidRPr="00CA7347" w:rsidRDefault="00053667" w:rsidP="00B73EAF">
            <w:pPr>
              <w:rPr>
                <w:rStyle w:val="FontStyle12"/>
                <w:rFonts w:ascii="Times New Roman" w:hAnsi="Times New Roman"/>
                <w:sz w:val="28"/>
                <w:szCs w:val="28"/>
              </w:rPr>
            </w:pPr>
          </w:p>
        </w:tc>
      </w:tr>
      <w:tr w:rsidR="00053667" w:rsidRPr="000A16DA">
        <w:tc>
          <w:tcPr>
            <w:tcW w:w="447" w:type="dxa"/>
          </w:tcPr>
          <w:p w:rsidR="00053667" w:rsidRPr="000A16DA" w:rsidRDefault="00053667" w:rsidP="00CA7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6" w:type="dxa"/>
          </w:tcPr>
          <w:p w:rsidR="00053667" w:rsidRPr="00CA7347" w:rsidRDefault="00053667" w:rsidP="00B73EAF">
            <w:pPr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CA7347">
              <w:rPr>
                <w:rStyle w:val="FontStyle12"/>
                <w:rFonts w:ascii="Times New Roman" w:hAnsi="Times New Roman"/>
                <w:sz w:val="28"/>
                <w:szCs w:val="28"/>
              </w:rPr>
              <w:t>2.3 Капитальные вложения и их эффективность</w:t>
            </w:r>
          </w:p>
          <w:p w:rsidR="00053667" w:rsidRPr="00CA7347" w:rsidRDefault="00053667" w:rsidP="00B73EAF">
            <w:pPr>
              <w:rPr>
                <w:rStyle w:val="FontStyle12"/>
                <w:rFonts w:ascii="Times New Roman" w:hAnsi="Times New Roman"/>
                <w:sz w:val="28"/>
                <w:szCs w:val="28"/>
              </w:rPr>
            </w:pPr>
          </w:p>
        </w:tc>
      </w:tr>
      <w:tr w:rsidR="00053667" w:rsidRPr="000A16DA">
        <w:tc>
          <w:tcPr>
            <w:tcW w:w="447" w:type="dxa"/>
          </w:tcPr>
          <w:p w:rsidR="00053667" w:rsidRPr="000A16DA" w:rsidRDefault="00053667" w:rsidP="00CA7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6" w:type="dxa"/>
          </w:tcPr>
          <w:p w:rsidR="00053667" w:rsidRPr="00CA7347" w:rsidRDefault="00053667" w:rsidP="00B73EAF">
            <w:pPr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CA7347">
              <w:rPr>
                <w:rStyle w:val="FontStyle12"/>
                <w:rFonts w:ascii="Times New Roman" w:hAnsi="Times New Roman"/>
                <w:sz w:val="28"/>
                <w:szCs w:val="28"/>
              </w:rPr>
              <w:t>Раздел 3.</w:t>
            </w:r>
          </w:p>
          <w:p w:rsidR="00053667" w:rsidRPr="00CA7347" w:rsidRDefault="00053667" w:rsidP="00B73EAF">
            <w:pPr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CA7347">
              <w:rPr>
                <w:rStyle w:val="FontStyle12"/>
                <w:rFonts w:ascii="Times New Roman" w:hAnsi="Times New Roman"/>
                <w:sz w:val="28"/>
                <w:szCs w:val="28"/>
              </w:rPr>
              <w:t>Кадры и оплата труда в организации</w:t>
            </w:r>
          </w:p>
        </w:tc>
      </w:tr>
      <w:tr w:rsidR="00053667" w:rsidRPr="000A16DA">
        <w:tc>
          <w:tcPr>
            <w:tcW w:w="447" w:type="dxa"/>
          </w:tcPr>
          <w:p w:rsidR="00053667" w:rsidRPr="000A16DA" w:rsidRDefault="00053667" w:rsidP="00CA7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6" w:type="dxa"/>
          </w:tcPr>
          <w:p w:rsidR="00053667" w:rsidRPr="00CA7347" w:rsidRDefault="00053667" w:rsidP="00B73EAF">
            <w:pPr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CA7347">
              <w:rPr>
                <w:rStyle w:val="FontStyle12"/>
                <w:rFonts w:ascii="Times New Roman" w:hAnsi="Times New Roman"/>
                <w:sz w:val="28"/>
                <w:szCs w:val="28"/>
              </w:rPr>
              <w:t>3.1 Кадры организации и производительность труда</w:t>
            </w:r>
          </w:p>
        </w:tc>
      </w:tr>
      <w:tr w:rsidR="00053667" w:rsidRPr="000A16DA">
        <w:tc>
          <w:tcPr>
            <w:tcW w:w="447" w:type="dxa"/>
          </w:tcPr>
          <w:p w:rsidR="00053667" w:rsidRPr="000A16DA" w:rsidRDefault="00053667" w:rsidP="00CA7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6" w:type="dxa"/>
          </w:tcPr>
          <w:p w:rsidR="00053667" w:rsidRPr="00CA7347" w:rsidRDefault="00053667" w:rsidP="00B73EAF">
            <w:pPr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CA7347">
              <w:rPr>
                <w:rStyle w:val="FontStyle12"/>
                <w:rFonts w:ascii="Times New Roman" w:hAnsi="Times New Roman"/>
                <w:sz w:val="28"/>
                <w:szCs w:val="28"/>
              </w:rPr>
              <w:t>3.2 Организация оплаты труда</w:t>
            </w:r>
          </w:p>
          <w:p w:rsidR="00053667" w:rsidRPr="00CA7347" w:rsidRDefault="00053667" w:rsidP="00B73EAF">
            <w:pPr>
              <w:rPr>
                <w:rStyle w:val="FontStyle12"/>
                <w:rFonts w:ascii="Times New Roman" w:hAnsi="Times New Roman"/>
                <w:sz w:val="28"/>
                <w:szCs w:val="28"/>
              </w:rPr>
            </w:pPr>
          </w:p>
        </w:tc>
      </w:tr>
      <w:tr w:rsidR="00053667" w:rsidRPr="000A16DA">
        <w:tc>
          <w:tcPr>
            <w:tcW w:w="447" w:type="dxa"/>
          </w:tcPr>
          <w:p w:rsidR="00053667" w:rsidRPr="000A16DA" w:rsidRDefault="00053667" w:rsidP="00CA7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6" w:type="dxa"/>
          </w:tcPr>
          <w:p w:rsidR="00053667" w:rsidRPr="00CA7347" w:rsidRDefault="00053667" w:rsidP="00B73EAF">
            <w:pPr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CA7347"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Раздел 4. Издержки, цена, прибыль и </w:t>
            </w:r>
            <w:proofErr w:type="gramStart"/>
            <w:r w:rsidRPr="00CA7347">
              <w:rPr>
                <w:rStyle w:val="FontStyle12"/>
                <w:rFonts w:ascii="Times New Roman" w:hAnsi="Times New Roman"/>
                <w:sz w:val="28"/>
                <w:szCs w:val="28"/>
              </w:rPr>
              <w:t>рентабельность</w:t>
            </w:r>
            <w:proofErr w:type="gramEnd"/>
            <w:r w:rsidRPr="00CA7347">
              <w:rPr>
                <w:rStyle w:val="FontStyle12"/>
                <w:rFonts w:ascii="Times New Roman" w:hAnsi="Times New Roman"/>
                <w:sz w:val="28"/>
                <w:szCs w:val="28"/>
              </w:rPr>
              <w:t xml:space="preserve"> основные показатели деятельности организации</w:t>
            </w:r>
          </w:p>
        </w:tc>
      </w:tr>
      <w:tr w:rsidR="00053667" w:rsidRPr="000A16DA">
        <w:tc>
          <w:tcPr>
            <w:tcW w:w="447" w:type="dxa"/>
          </w:tcPr>
          <w:p w:rsidR="00053667" w:rsidRPr="000A16DA" w:rsidRDefault="00053667" w:rsidP="00CA7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6" w:type="dxa"/>
          </w:tcPr>
          <w:p w:rsidR="00053667" w:rsidRPr="00CA7347" w:rsidRDefault="00053667" w:rsidP="00B73EAF">
            <w:pPr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CA7347">
              <w:rPr>
                <w:rStyle w:val="FontStyle12"/>
                <w:rFonts w:ascii="Times New Roman" w:hAnsi="Times New Roman"/>
                <w:sz w:val="28"/>
                <w:szCs w:val="28"/>
              </w:rPr>
              <w:t>4.1 Издержки производства</w:t>
            </w:r>
          </w:p>
          <w:p w:rsidR="00053667" w:rsidRPr="00CA7347" w:rsidRDefault="00053667" w:rsidP="00B73EAF">
            <w:pPr>
              <w:rPr>
                <w:rStyle w:val="FontStyle12"/>
                <w:rFonts w:ascii="Times New Roman" w:hAnsi="Times New Roman"/>
                <w:sz w:val="28"/>
                <w:szCs w:val="28"/>
              </w:rPr>
            </w:pPr>
          </w:p>
        </w:tc>
      </w:tr>
      <w:tr w:rsidR="00053667" w:rsidRPr="000A16DA">
        <w:tc>
          <w:tcPr>
            <w:tcW w:w="447" w:type="dxa"/>
          </w:tcPr>
          <w:p w:rsidR="00053667" w:rsidRPr="000A16DA" w:rsidRDefault="00053667" w:rsidP="00CA7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6" w:type="dxa"/>
          </w:tcPr>
          <w:p w:rsidR="00053667" w:rsidRPr="00CA7347" w:rsidRDefault="00053667" w:rsidP="00B73EAF">
            <w:pPr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CA7347">
              <w:rPr>
                <w:rStyle w:val="FontStyle12"/>
                <w:rFonts w:ascii="Times New Roman" w:hAnsi="Times New Roman"/>
                <w:sz w:val="28"/>
                <w:szCs w:val="28"/>
              </w:rPr>
              <w:t>4.2 Цена и ценообразование</w:t>
            </w:r>
          </w:p>
        </w:tc>
      </w:tr>
      <w:tr w:rsidR="00053667" w:rsidRPr="000A16DA">
        <w:tc>
          <w:tcPr>
            <w:tcW w:w="447" w:type="dxa"/>
          </w:tcPr>
          <w:p w:rsidR="00053667" w:rsidRPr="000A16DA" w:rsidRDefault="00053667" w:rsidP="00CA7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6" w:type="dxa"/>
          </w:tcPr>
          <w:p w:rsidR="00053667" w:rsidRPr="00CA7347" w:rsidRDefault="00053667" w:rsidP="00B73EAF">
            <w:pPr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CA7347">
              <w:rPr>
                <w:rStyle w:val="FontStyle12"/>
                <w:rFonts w:ascii="Times New Roman" w:hAnsi="Times New Roman"/>
                <w:sz w:val="28"/>
                <w:szCs w:val="28"/>
              </w:rPr>
              <w:t>4.3 Прибыль и рентабельность.</w:t>
            </w:r>
          </w:p>
        </w:tc>
      </w:tr>
      <w:tr w:rsidR="00053667" w:rsidRPr="000A16DA">
        <w:tc>
          <w:tcPr>
            <w:tcW w:w="447" w:type="dxa"/>
          </w:tcPr>
          <w:p w:rsidR="00053667" w:rsidRPr="000A16DA" w:rsidRDefault="00053667" w:rsidP="00CA7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6" w:type="dxa"/>
          </w:tcPr>
          <w:p w:rsidR="00053667" w:rsidRPr="00CA7347" w:rsidRDefault="00053667" w:rsidP="00B73EAF">
            <w:pPr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CA7347">
              <w:rPr>
                <w:rStyle w:val="FontStyle12"/>
                <w:rFonts w:ascii="Times New Roman" w:hAnsi="Times New Roman"/>
                <w:sz w:val="28"/>
                <w:szCs w:val="28"/>
              </w:rPr>
              <w:t>4.4 Финансы организации</w:t>
            </w:r>
          </w:p>
        </w:tc>
      </w:tr>
      <w:tr w:rsidR="00053667" w:rsidRPr="000A16DA">
        <w:tc>
          <w:tcPr>
            <w:tcW w:w="447" w:type="dxa"/>
          </w:tcPr>
          <w:p w:rsidR="00053667" w:rsidRPr="000A16DA" w:rsidRDefault="00053667" w:rsidP="00CA7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16" w:type="dxa"/>
          </w:tcPr>
          <w:p w:rsidR="00053667" w:rsidRPr="00CA7347" w:rsidRDefault="00053667" w:rsidP="00B73EAF">
            <w:pPr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CA7347">
              <w:rPr>
                <w:rStyle w:val="FontStyle12"/>
                <w:rFonts w:ascii="Times New Roman" w:hAnsi="Times New Roman"/>
                <w:sz w:val="28"/>
                <w:szCs w:val="28"/>
              </w:rPr>
              <w:t>Раздел 5.</w:t>
            </w:r>
          </w:p>
          <w:p w:rsidR="00053667" w:rsidRPr="00CA7347" w:rsidRDefault="00053667" w:rsidP="00B73EAF">
            <w:pPr>
              <w:rPr>
                <w:rStyle w:val="FontStyle12"/>
                <w:rFonts w:ascii="Times New Roman" w:hAnsi="Times New Roman"/>
                <w:sz w:val="28"/>
                <w:szCs w:val="28"/>
              </w:rPr>
            </w:pPr>
            <w:r w:rsidRPr="00CA7347">
              <w:rPr>
                <w:rStyle w:val="FontStyle12"/>
                <w:rFonts w:ascii="Times New Roman" w:hAnsi="Times New Roman"/>
                <w:sz w:val="28"/>
                <w:szCs w:val="28"/>
              </w:rPr>
              <w:t>Внешнеэкономическая деятельность организации</w:t>
            </w:r>
          </w:p>
          <w:p w:rsidR="00053667" w:rsidRPr="00CA7347" w:rsidRDefault="00053667" w:rsidP="00B73EAF">
            <w:pPr>
              <w:rPr>
                <w:rStyle w:val="FontStyle12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199" w:rsidRDefault="00B22199" w:rsidP="00B22199">
      <w:pPr>
        <w:pStyle w:val="Default"/>
        <w:spacing w:line="360" w:lineRule="auto"/>
        <w:jc w:val="both"/>
        <w:rPr>
          <w:sz w:val="28"/>
          <w:szCs w:val="28"/>
        </w:rPr>
      </w:pPr>
    </w:p>
    <w:p w:rsidR="00053667" w:rsidRDefault="00053667" w:rsidP="00B22199">
      <w:pPr>
        <w:pStyle w:val="Default"/>
        <w:spacing w:line="360" w:lineRule="auto"/>
        <w:jc w:val="both"/>
        <w:rPr>
          <w:sz w:val="28"/>
          <w:szCs w:val="28"/>
        </w:rPr>
      </w:pPr>
    </w:p>
    <w:p w:rsidR="00053667" w:rsidRDefault="00053667" w:rsidP="00B22199">
      <w:pPr>
        <w:pStyle w:val="Default"/>
        <w:spacing w:line="360" w:lineRule="auto"/>
        <w:jc w:val="both"/>
        <w:rPr>
          <w:sz w:val="28"/>
          <w:szCs w:val="28"/>
        </w:rPr>
      </w:pPr>
    </w:p>
    <w:p w:rsidR="00321DCA" w:rsidRDefault="00321DCA" w:rsidP="00B22199">
      <w:pPr>
        <w:pStyle w:val="Default"/>
        <w:spacing w:line="360" w:lineRule="auto"/>
        <w:jc w:val="both"/>
        <w:rPr>
          <w:sz w:val="28"/>
          <w:szCs w:val="28"/>
        </w:rPr>
      </w:pPr>
    </w:p>
    <w:p w:rsidR="00321DCA" w:rsidRDefault="00321DCA" w:rsidP="00B22199">
      <w:pPr>
        <w:pStyle w:val="Default"/>
        <w:spacing w:line="360" w:lineRule="auto"/>
        <w:jc w:val="both"/>
        <w:rPr>
          <w:sz w:val="28"/>
          <w:szCs w:val="28"/>
        </w:rPr>
      </w:pPr>
    </w:p>
    <w:p w:rsidR="00053667" w:rsidRDefault="00053667" w:rsidP="00B22199">
      <w:pPr>
        <w:pStyle w:val="Default"/>
        <w:spacing w:line="360" w:lineRule="auto"/>
        <w:jc w:val="both"/>
        <w:rPr>
          <w:sz w:val="28"/>
          <w:szCs w:val="28"/>
        </w:rPr>
      </w:pPr>
    </w:p>
    <w:p w:rsidR="00053667" w:rsidRDefault="00053667" w:rsidP="00B22199">
      <w:pPr>
        <w:pStyle w:val="Default"/>
        <w:spacing w:line="360" w:lineRule="auto"/>
        <w:jc w:val="both"/>
        <w:rPr>
          <w:sz w:val="28"/>
          <w:szCs w:val="28"/>
        </w:rPr>
      </w:pPr>
    </w:p>
    <w:p w:rsidR="009A5FCC" w:rsidRDefault="009A5FCC" w:rsidP="00B22199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47"/>
        <w:gridCol w:w="9016"/>
      </w:tblGrid>
      <w:tr w:rsidR="00B22199" w:rsidRPr="000A16DA">
        <w:tc>
          <w:tcPr>
            <w:tcW w:w="9463" w:type="dxa"/>
            <w:gridSpan w:val="2"/>
          </w:tcPr>
          <w:p w:rsidR="00B22199" w:rsidRPr="000A16DA" w:rsidRDefault="00B22199" w:rsidP="00CA7347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0A16DA">
              <w:rPr>
                <w:b/>
                <w:bCs/>
                <w:sz w:val="28"/>
                <w:szCs w:val="28"/>
              </w:rPr>
              <w:lastRenderedPageBreak/>
              <w:t>ПМ.00 ПРОФЕССИОНАЛЬНЫЕ МОДУЛИ</w:t>
            </w:r>
          </w:p>
          <w:p w:rsidR="00B22199" w:rsidRPr="000A16DA" w:rsidRDefault="00B22199" w:rsidP="00CA7347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B22199" w:rsidRPr="000A16DA" w:rsidRDefault="00B22199" w:rsidP="00CA7347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16DA">
              <w:rPr>
                <w:rFonts w:ascii="Times New Roman" w:hAnsi="Times New Roman"/>
                <w:b/>
                <w:sz w:val="28"/>
                <w:szCs w:val="28"/>
              </w:rPr>
              <w:t>Аннотация профессионального модуля</w:t>
            </w:r>
          </w:p>
          <w:p w:rsidR="00B22199" w:rsidRDefault="00B22199" w:rsidP="00CA7347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16DA">
              <w:rPr>
                <w:rFonts w:ascii="Times New Roman" w:hAnsi="Times New Roman"/>
                <w:b/>
                <w:bCs/>
                <w:sz w:val="28"/>
                <w:szCs w:val="28"/>
              </w:rPr>
              <w:t>ПМ.0</w:t>
            </w:r>
            <w:r w:rsidR="00053667">
              <w:rPr>
                <w:rFonts w:ascii="Times New Roman" w:hAnsi="Times New Roman"/>
                <w:b/>
                <w:bCs/>
                <w:sz w:val="28"/>
                <w:szCs w:val="28"/>
              </w:rPr>
              <w:t>5 «Выполнение работ по профессии кассир</w:t>
            </w:r>
            <w:r w:rsidRPr="000A16DA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321DCA" w:rsidRPr="000A16DA" w:rsidRDefault="00321DCA" w:rsidP="00CA7347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Для специальности 080 114 Экономика и бухгалтерский учет</w:t>
            </w:r>
          </w:p>
          <w:p w:rsidR="00B22199" w:rsidRPr="000A16DA" w:rsidRDefault="00B22199" w:rsidP="00CA7347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2199" w:rsidRPr="000A16DA">
        <w:tc>
          <w:tcPr>
            <w:tcW w:w="447" w:type="dxa"/>
          </w:tcPr>
          <w:p w:rsidR="00B22199" w:rsidRPr="000A16DA" w:rsidRDefault="00B22199" w:rsidP="00CA7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6D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016" w:type="dxa"/>
          </w:tcPr>
          <w:p w:rsidR="00B22199" w:rsidRDefault="00B22199" w:rsidP="009A5FCC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A16DA">
              <w:rPr>
                <w:b/>
                <w:bCs/>
                <w:sz w:val="28"/>
                <w:szCs w:val="28"/>
              </w:rPr>
              <w:t xml:space="preserve">Область применения программы </w:t>
            </w:r>
          </w:p>
          <w:p w:rsidR="002A620A" w:rsidRPr="002A620A" w:rsidRDefault="002A620A" w:rsidP="009A5FC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A620A">
              <w:rPr>
                <w:spacing w:val="-4"/>
                <w:w w:val="107"/>
                <w:sz w:val="28"/>
                <w:szCs w:val="28"/>
              </w:rPr>
              <w:t xml:space="preserve">Рабочая программа составлена </w:t>
            </w:r>
            <w:r w:rsidRPr="002A620A">
              <w:rPr>
                <w:sz w:val="28"/>
                <w:szCs w:val="28"/>
              </w:rPr>
              <w:t xml:space="preserve">на основе Федерального государственного образовательного стандарта  по специальности среднего профессионального образования 080114 «Экономика и бухгалтерский учет (по отраслям)», утвержденным приказом Министерства образования и науки РФ от 6 апреля 2010г № 282, зарегистрировано в Минюсте РФ 17 мая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A620A">
                <w:rPr>
                  <w:sz w:val="28"/>
                  <w:szCs w:val="28"/>
                </w:rPr>
                <w:t>2010 г</w:t>
              </w:r>
            </w:smartTag>
            <w:r w:rsidRPr="002A620A">
              <w:rPr>
                <w:sz w:val="28"/>
                <w:szCs w:val="28"/>
              </w:rPr>
              <w:t xml:space="preserve"> № 17241</w:t>
            </w:r>
          </w:p>
          <w:p w:rsidR="002A620A" w:rsidRPr="002A620A" w:rsidRDefault="002A620A" w:rsidP="009A5FC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A620A">
              <w:rPr>
                <w:sz w:val="28"/>
                <w:szCs w:val="28"/>
              </w:rPr>
              <w:t>Рабочая программа предусматриваете усвоение следующих компетенций</w:t>
            </w:r>
          </w:p>
          <w:p w:rsidR="002A620A" w:rsidRPr="002A620A" w:rsidRDefault="002A620A" w:rsidP="009A5FC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0A">
              <w:rPr>
                <w:rFonts w:ascii="Times New Roman" w:hAnsi="Times New Roman"/>
                <w:sz w:val="28"/>
                <w:szCs w:val="28"/>
              </w:rPr>
              <w:t>ПК 5.1</w:t>
            </w:r>
            <w:proofErr w:type="gramStart"/>
            <w:r w:rsidRPr="002A620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A620A">
              <w:rPr>
                <w:rFonts w:ascii="Times New Roman" w:hAnsi="Times New Roman"/>
                <w:sz w:val="28"/>
                <w:szCs w:val="28"/>
              </w:rPr>
              <w:t xml:space="preserve">аботать с нормативно-правовыми актами, положениями, инструкциями, другими руководящими материалами и документами по ведению кассовых операций. </w:t>
            </w:r>
          </w:p>
          <w:p w:rsidR="002A620A" w:rsidRPr="002A620A" w:rsidRDefault="002A620A" w:rsidP="009A5FC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A620A">
              <w:rPr>
                <w:rFonts w:ascii="Times New Roman" w:hAnsi="Times New Roman"/>
                <w:sz w:val="28"/>
                <w:szCs w:val="28"/>
              </w:rPr>
              <w:t>ПК 5.2</w:t>
            </w:r>
            <w:proofErr w:type="gramStart"/>
            <w:r w:rsidRPr="002A620A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2A620A">
              <w:rPr>
                <w:rFonts w:ascii="Times New Roman" w:hAnsi="Times New Roman"/>
                <w:sz w:val="28"/>
                <w:szCs w:val="28"/>
              </w:rPr>
              <w:t>существлять операции с денежными средствами, ценными бумагами, бланками строгой отчетности.</w:t>
            </w:r>
          </w:p>
          <w:p w:rsidR="002A620A" w:rsidRPr="002A620A" w:rsidRDefault="002A620A" w:rsidP="009A5FC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0A">
              <w:rPr>
                <w:rFonts w:ascii="Times New Roman" w:hAnsi="Times New Roman"/>
                <w:sz w:val="28"/>
                <w:szCs w:val="28"/>
              </w:rPr>
              <w:t>ПК 5.3</w:t>
            </w:r>
            <w:proofErr w:type="gramStart"/>
            <w:r w:rsidRPr="002A620A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2A620A">
              <w:rPr>
                <w:rFonts w:ascii="Times New Roman" w:hAnsi="Times New Roman"/>
                <w:sz w:val="28"/>
                <w:szCs w:val="28"/>
              </w:rPr>
              <w:t>аботать с формами кассовых и банковских документов.</w:t>
            </w:r>
          </w:p>
          <w:p w:rsidR="002A620A" w:rsidRPr="002A620A" w:rsidRDefault="002A620A" w:rsidP="009A5FC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0A">
              <w:rPr>
                <w:rFonts w:ascii="Times New Roman" w:hAnsi="Times New Roman"/>
                <w:sz w:val="28"/>
                <w:szCs w:val="28"/>
              </w:rPr>
              <w:t>ПК 5.4</w:t>
            </w:r>
            <w:proofErr w:type="gramStart"/>
            <w:r w:rsidRPr="002A620A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2A620A">
              <w:rPr>
                <w:rFonts w:ascii="Times New Roman" w:hAnsi="Times New Roman"/>
                <w:sz w:val="28"/>
                <w:szCs w:val="28"/>
              </w:rPr>
              <w:t>формлять кассовые и банковские документы.</w:t>
            </w:r>
          </w:p>
          <w:p w:rsidR="002A620A" w:rsidRPr="002A620A" w:rsidRDefault="002A620A" w:rsidP="009A5FC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0A">
              <w:rPr>
                <w:rFonts w:ascii="Times New Roman" w:hAnsi="Times New Roman"/>
                <w:sz w:val="28"/>
                <w:szCs w:val="28"/>
              </w:rPr>
              <w:t>ПК 5.5 Вести кассовые книги, составлять кассовую отчетность.</w:t>
            </w:r>
          </w:p>
          <w:p w:rsidR="002A620A" w:rsidRPr="002A620A" w:rsidRDefault="002A620A" w:rsidP="009A5FC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0A">
              <w:rPr>
                <w:rFonts w:ascii="Times New Roman" w:hAnsi="Times New Roman"/>
                <w:sz w:val="28"/>
                <w:szCs w:val="28"/>
              </w:rPr>
              <w:t>ПК 5.6</w:t>
            </w:r>
            <w:proofErr w:type="gramStart"/>
            <w:r w:rsidRPr="002A620A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2A620A">
              <w:rPr>
                <w:rFonts w:ascii="Times New Roman" w:hAnsi="Times New Roman"/>
                <w:sz w:val="28"/>
                <w:szCs w:val="28"/>
              </w:rPr>
              <w:t>аботать с ЭВМ, знать правила ее технической документации.</w:t>
            </w:r>
          </w:p>
          <w:p w:rsidR="002A620A" w:rsidRPr="000A16DA" w:rsidRDefault="002A620A" w:rsidP="009A5FC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B22199" w:rsidRPr="000A16DA" w:rsidRDefault="00B22199" w:rsidP="009A5FC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22199" w:rsidRPr="000A16DA">
        <w:tc>
          <w:tcPr>
            <w:tcW w:w="447" w:type="dxa"/>
          </w:tcPr>
          <w:p w:rsidR="00B22199" w:rsidRPr="000A16DA" w:rsidRDefault="00B22199" w:rsidP="00CA7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6D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016" w:type="dxa"/>
          </w:tcPr>
          <w:p w:rsidR="00B22199" w:rsidRPr="000A16DA" w:rsidRDefault="00B22199" w:rsidP="009A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DA">
              <w:rPr>
                <w:rFonts w:ascii="Times New Roman" w:hAnsi="Times New Roman"/>
                <w:b/>
                <w:sz w:val="28"/>
                <w:szCs w:val="28"/>
              </w:rPr>
              <w:t>Цели и задачи модуля – требования к результатам освоения модуля</w:t>
            </w:r>
          </w:p>
          <w:p w:rsidR="00B22199" w:rsidRDefault="00B22199" w:rsidP="009A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16DA">
              <w:rPr>
                <w:rFonts w:ascii="Times New Roman" w:hAnsi="Times New Roman"/>
                <w:sz w:val="28"/>
                <w:szCs w:val="28"/>
              </w:rPr>
              <w:t xml:space="preserve">С целью овладения указанным видом профессиональной деятельности и </w:t>
            </w:r>
            <w:r w:rsidRPr="000A16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соответствующими профессиональными компетенциями </w:t>
            </w:r>
            <w:proofErr w:type="gramStart"/>
            <w:r w:rsidRPr="000A16DA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0A16DA">
              <w:rPr>
                <w:rFonts w:ascii="Times New Roman" w:hAnsi="Times New Roman"/>
                <w:sz w:val="28"/>
                <w:szCs w:val="28"/>
              </w:rPr>
              <w:t xml:space="preserve"> в ходе освоения профессионального модуля должен:</w:t>
            </w:r>
          </w:p>
          <w:p w:rsidR="000B533A" w:rsidRPr="000B533A" w:rsidRDefault="000B533A" w:rsidP="009A5FC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533A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</w:p>
          <w:p w:rsidR="000B533A" w:rsidRPr="000B533A" w:rsidRDefault="000B533A" w:rsidP="009A5FC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>- осуществления и документирования хозяйственных операций по приходу и расходу денежных сре</w:t>
            </w:r>
            <w:proofErr w:type="gramStart"/>
            <w:r w:rsidRPr="000B533A">
              <w:rPr>
                <w:rFonts w:ascii="Times New Roman" w:hAnsi="Times New Roman"/>
                <w:sz w:val="28"/>
                <w:szCs w:val="28"/>
              </w:rPr>
              <w:t>дств в к</w:t>
            </w:r>
            <w:proofErr w:type="gramEnd"/>
            <w:r w:rsidRPr="000B533A">
              <w:rPr>
                <w:rFonts w:ascii="Times New Roman" w:hAnsi="Times New Roman"/>
                <w:sz w:val="28"/>
                <w:szCs w:val="28"/>
              </w:rPr>
              <w:t>ассе.</w:t>
            </w:r>
          </w:p>
          <w:p w:rsidR="000B533A" w:rsidRPr="000B533A" w:rsidRDefault="000B533A" w:rsidP="009A5FCC">
            <w:pPr>
              <w:spacing w:line="360" w:lineRule="auto"/>
              <w:ind w:firstLine="345"/>
              <w:rPr>
                <w:rFonts w:ascii="Times New Roman" w:hAnsi="Times New Roman"/>
                <w:b/>
                <w:sz w:val="28"/>
                <w:szCs w:val="28"/>
              </w:rPr>
            </w:pPr>
            <w:r w:rsidRPr="000B533A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B533A" w:rsidRPr="000B533A" w:rsidRDefault="000B533A" w:rsidP="009A5FCC">
            <w:pPr>
              <w:numPr>
                <w:ilvl w:val="0"/>
                <w:numId w:val="4"/>
              </w:numPr>
              <w:tabs>
                <w:tab w:val="clear" w:pos="927"/>
                <w:tab w:val="num" w:pos="-180"/>
                <w:tab w:val="left" w:pos="36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 xml:space="preserve">принимать и оформлять первичные документы по кассовым операциям; </w:t>
            </w:r>
          </w:p>
          <w:p w:rsidR="000B533A" w:rsidRPr="000B533A" w:rsidRDefault="000B533A" w:rsidP="009A5FCC">
            <w:pPr>
              <w:numPr>
                <w:ilvl w:val="0"/>
                <w:numId w:val="4"/>
              </w:numPr>
              <w:tabs>
                <w:tab w:val="clear" w:pos="927"/>
                <w:tab w:val="num" w:pos="-180"/>
                <w:tab w:val="left" w:pos="36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>составлять кассовую отчетность;</w:t>
            </w:r>
          </w:p>
          <w:p w:rsidR="000B533A" w:rsidRPr="000B533A" w:rsidRDefault="000B533A" w:rsidP="009A5FCC">
            <w:pPr>
              <w:numPr>
                <w:ilvl w:val="0"/>
                <w:numId w:val="4"/>
              </w:numPr>
              <w:tabs>
                <w:tab w:val="clear" w:pos="927"/>
                <w:tab w:val="num" w:pos="-180"/>
                <w:tab w:val="left" w:pos="36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>проверять наличие обязательных реквизитов в первичных документах по кассе;</w:t>
            </w:r>
          </w:p>
          <w:p w:rsidR="000B533A" w:rsidRPr="000B533A" w:rsidRDefault="000B533A" w:rsidP="009A5FCC">
            <w:pPr>
              <w:numPr>
                <w:ilvl w:val="0"/>
                <w:numId w:val="4"/>
              </w:numPr>
              <w:tabs>
                <w:tab w:val="clear" w:pos="927"/>
                <w:tab w:val="num" w:pos="-180"/>
                <w:tab w:val="left" w:pos="36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0B533A" w:rsidRPr="000B533A" w:rsidRDefault="000B533A" w:rsidP="009A5FCC">
            <w:pPr>
              <w:numPr>
                <w:ilvl w:val="0"/>
                <w:numId w:val="4"/>
              </w:numPr>
              <w:tabs>
                <w:tab w:val="clear" w:pos="927"/>
                <w:tab w:val="num" w:pos="-180"/>
                <w:tab w:val="left" w:pos="36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 xml:space="preserve">проводить группировку первичных бухгалтерских документов по ряду признаков; </w:t>
            </w:r>
          </w:p>
          <w:p w:rsidR="000B533A" w:rsidRPr="000B533A" w:rsidRDefault="000B533A" w:rsidP="009A5FCC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 xml:space="preserve">проводить таксировку и котировку первичных бухгалтерских документов; </w:t>
            </w:r>
          </w:p>
          <w:p w:rsidR="000B533A" w:rsidRPr="000B533A" w:rsidRDefault="000B533A" w:rsidP="009A5FCC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 xml:space="preserve">вести кассовую книгу; </w:t>
            </w:r>
          </w:p>
          <w:p w:rsidR="000B533A" w:rsidRPr="000B533A" w:rsidRDefault="000B533A" w:rsidP="009A5FCC">
            <w:pPr>
              <w:numPr>
                <w:ilvl w:val="0"/>
                <w:numId w:val="4"/>
              </w:numPr>
              <w:tabs>
                <w:tab w:val="clear" w:pos="927"/>
                <w:tab w:val="num" w:pos="-180"/>
                <w:tab w:val="left" w:pos="36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>разбираться в номенклатуре дел;</w:t>
            </w:r>
          </w:p>
          <w:p w:rsidR="000B533A" w:rsidRPr="000B533A" w:rsidRDefault="000B533A" w:rsidP="009A5FCC">
            <w:pPr>
              <w:numPr>
                <w:ilvl w:val="0"/>
                <w:numId w:val="4"/>
              </w:numPr>
              <w:tabs>
                <w:tab w:val="clear" w:pos="927"/>
                <w:tab w:val="num" w:pos="-180"/>
                <w:tab w:val="left" w:pos="36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 xml:space="preserve">принимать участие в проведении инвентаризации кассы; </w:t>
            </w:r>
          </w:p>
          <w:p w:rsidR="000B533A" w:rsidRPr="000B533A" w:rsidRDefault="000B533A" w:rsidP="009A5FCC">
            <w:pPr>
              <w:spacing w:line="360" w:lineRule="auto"/>
              <w:ind w:left="345"/>
              <w:rPr>
                <w:rFonts w:ascii="Times New Roman" w:hAnsi="Times New Roman"/>
                <w:b/>
                <w:sz w:val="28"/>
                <w:szCs w:val="28"/>
              </w:rPr>
            </w:pPr>
            <w:r w:rsidRPr="000B533A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B533A" w:rsidRPr="000B533A" w:rsidRDefault="009A5FCC" w:rsidP="009A5FCC">
            <w:pPr>
              <w:numPr>
                <w:ilvl w:val="0"/>
                <w:numId w:val="5"/>
              </w:numPr>
              <w:tabs>
                <w:tab w:val="clear" w:pos="927"/>
                <w:tab w:val="num" w:pos="-15"/>
              </w:tabs>
              <w:spacing w:after="0" w:line="360" w:lineRule="auto"/>
              <w:ind w:left="525" w:hanging="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B533A" w:rsidRPr="000B533A">
              <w:rPr>
                <w:rFonts w:ascii="Times New Roman" w:hAnsi="Times New Roman"/>
                <w:sz w:val="28"/>
                <w:szCs w:val="28"/>
              </w:rPr>
              <w:t xml:space="preserve">нормативно-правовые акты, положения и инструкции по ведению кассовых операций; </w:t>
            </w:r>
          </w:p>
          <w:p w:rsidR="000B533A" w:rsidRPr="000B533A" w:rsidRDefault="000B533A" w:rsidP="009A5FCC">
            <w:pPr>
              <w:numPr>
                <w:ilvl w:val="0"/>
                <w:numId w:val="5"/>
              </w:numPr>
              <w:tabs>
                <w:tab w:val="clear" w:pos="927"/>
                <w:tab w:val="num" w:pos="0"/>
              </w:tabs>
              <w:spacing w:after="0" w:line="360" w:lineRule="auto"/>
              <w:ind w:left="165" w:firstLine="0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>оформление форм кассовых и банковских документов;</w:t>
            </w:r>
          </w:p>
          <w:p w:rsidR="000B533A" w:rsidRPr="000B533A" w:rsidRDefault="000B533A" w:rsidP="009A5FCC">
            <w:pPr>
              <w:numPr>
                <w:ilvl w:val="0"/>
                <w:numId w:val="5"/>
              </w:numPr>
              <w:tabs>
                <w:tab w:val="clear" w:pos="927"/>
                <w:tab w:val="num" w:pos="-15"/>
              </w:tabs>
              <w:spacing w:after="0" w:line="360" w:lineRule="auto"/>
              <w:ind w:left="165" w:firstLine="0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>оформление операций с денежными средствами, цепными бумагами, бланками строгой отчетности;</w:t>
            </w:r>
          </w:p>
          <w:p w:rsidR="000B533A" w:rsidRPr="000B533A" w:rsidRDefault="000B533A" w:rsidP="009A5FCC">
            <w:pPr>
              <w:numPr>
                <w:ilvl w:val="0"/>
                <w:numId w:val="5"/>
              </w:numPr>
              <w:tabs>
                <w:tab w:val="clear" w:pos="927"/>
                <w:tab w:val="num" w:pos="165"/>
              </w:tabs>
              <w:spacing w:after="0" w:line="360" w:lineRule="auto"/>
              <w:ind w:left="345" w:hanging="180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>обязательные реквизиты в первичных документах по кассе;</w:t>
            </w:r>
          </w:p>
          <w:p w:rsidR="000B533A" w:rsidRPr="000B533A" w:rsidRDefault="000B533A" w:rsidP="009A5FCC">
            <w:pPr>
              <w:numPr>
                <w:ilvl w:val="0"/>
                <w:numId w:val="5"/>
              </w:numPr>
              <w:tabs>
                <w:tab w:val="clear" w:pos="927"/>
                <w:tab w:val="num" w:pos="165"/>
              </w:tabs>
              <w:spacing w:after="0" w:line="360" w:lineRule="auto"/>
              <w:ind w:left="165" w:firstLine="0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формальную проверку документов, проверку по существу, арифметическую проверку; </w:t>
            </w:r>
          </w:p>
          <w:p w:rsidR="000B533A" w:rsidRPr="000B533A" w:rsidRDefault="000B533A" w:rsidP="009A5FCC">
            <w:pPr>
              <w:numPr>
                <w:ilvl w:val="0"/>
                <w:numId w:val="5"/>
              </w:numPr>
              <w:tabs>
                <w:tab w:val="clear" w:pos="927"/>
              </w:tabs>
              <w:spacing w:after="0" w:line="360" w:lineRule="auto"/>
              <w:ind w:left="165" w:hanging="762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>группировку первичных бухгалтерских документов по ряду признаков;</w:t>
            </w:r>
          </w:p>
          <w:p w:rsidR="000B533A" w:rsidRPr="000B533A" w:rsidRDefault="000B533A" w:rsidP="009A5FCC">
            <w:pPr>
              <w:numPr>
                <w:ilvl w:val="0"/>
                <w:numId w:val="5"/>
              </w:numPr>
              <w:tabs>
                <w:tab w:val="clear" w:pos="927"/>
              </w:tabs>
              <w:spacing w:after="0" w:line="360" w:lineRule="auto"/>
              <w:ind w:left="705" w:hanging="540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 xml:space="preserve">таксировку и котировку первичных бухгалтерских документов; </w:t>
            </w:r>
          </w:p>
          <w:p w:rsidR="000B533A" w:rsidRPr="000B533A" w:rsidRDefault="000B533A" w:rsidP="009A5FCC">
            <w:pPr>
              <w:numPr>
                <w:ilvl w:val="0"/>
                <w:numId w:val="5"/>
              </w:numPr>
              <w:tabs>
                <w:tab w:val="clear" w:pos="927"/>
                <w:tab w:val="num" w:pos="705"/>
              </w:tabs>
              <w:spacing w:after="0" w:line="360" w:lineRule="auto"/>
              <w:ind w:hanging="762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>правила ведения кассовой книги; номенклатуру дел;</w:t>
            </w:r>
          </w:p>
          <w:p w:rsidR="000B533A" w:rsidRPr="000B533A" w:rsidRDefault="000B533A" w:rsidP="009A5FCC">
            <w:pPr>
              <w:numPr>
                <w:ilvl w:val="0"/>
                <w:numId w:val="5"/>
              </w:numPr>
              <w:tabs>
                <w:tab w:val="clear" w:pos="927"/>
                <w:tab w:val="num" w:pos="705"/>
              </w:tabs>
              <w:spacing w:after="0" w:line="360" w:lineRule="auto"/>
              <w:ind w:hanging="762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>правила проведения инвентаризации кассы.</w:t>
            </w:r>
          </w:p>
          <w:p w:rsidR="00B22199" w:rsidRPr="000A16DA" w:rsidRDefault="00B22199" w:rsidP="009A5F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199" w:rsidRPr="000A16DA">
        <w:tc>
          <w:tcPr>
            <w:tcW w:w="447" w:type="dxa"/>
          </w:tcPr>
          <w:p w:rsidR="00B22199" w:rsidRPr="000A16DA" w:rsidRDefault="00B22199" w:rsidP="00CA73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6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9016" w:type="dxa"/>
          </w:tcPr>
          <w:p w:rsidR="000B533A" w:rsidRDefault="00B22199" w:rsidP="009A5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DA">
              <w:rPr>
                <w:rFonts w:ascii="Times New Roman" w:hAnsi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 учебной дисциплины</w:t>
            </w:r>
            <w:r w:rsidRPr="000A16DA">
              <w:rPr>
                <w:rFonts w:ascii="Times New Roman" w:hAnsi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533A" w:rsidRPr="000B533A" w:rsidRDefault="000B533A" w:rsidP="009A5FC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>всего -144 часов, в том числе:</w:t>
            </w:r>
          </w:p>
          <w:p w:rsidR="000B533A" w:rsidRPr="000B533A" w:rsidRDefault="000B533A" w:rsidP="009A5FC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>максимальной учебной нагрузки обучающегося - 108 часа, включая:</w:t>
            </w:r>
          </w:p>
          <w:p w:rsidR="000B533A" w:rsidRPr="000B533A" w:rsidRDefault="000B533A" w:rsidP="009A5FCC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0B533A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0B533A">
              <w:rPr>
                <w:rFonts w:ascii="Times New Roman" w:hAnsi="Times New Roman"/>
                <w:sz w:val="28"/>
                <w:szCs w:val="28"/>
              </w:rPr>
              <w:t xml:space="preserve"> - 72 часов; </w:t>
            </w:r>
          </w:p>
          <w:p w:rsidR="000B533A" w:rsidRPr="000B533A" w:rsidRDefault="000B533A" w:rsidP="009A5FCC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0B533A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0B533A">
              <w:rPr>
                <w:rFonts w:ascii="Times New Roman" w:hAnsi="Times New Roman"/>
                <w:sz w:val="28"/>
                <w:szCs w:val="28"/>
              </w:rPr>
              <w:t xml:space="preserve"> - 36 часов; </w:t>
            </w:r>
          </w:p>
          <w:p w:rsidR="000B533A" w:rsidRPr="000B533A" w:rsidRDefault="000B533A" w:rsidP="009A5FCC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>учебной практики - 36 часов.</w:t>
            </w:r>
          </w:p>
          <w:p w:rsidR="00B22199" w:rsidRPr="000A16DA" w:rsidRDefault="00053667" w:rsidP="009A5FC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  <w:r w:rsidR="00B22199" w:rsidRPr="000A16DA">
              <w:rPr>
                <w:sz w:val="28"/>
                <w:szCs w:val="28"/>
              </w:rPr>
              <w:t xml:space="preserve"> аттестации: </w:t>
            </w:r>
          </w:p>
          <w:p w:rsidR="00B22199" w:rsidRPr="000A16DA" w:rsidRDefault="00053667" w:rsidP="009A5FC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 05</w:t>
            </w:r>
            <w:r w:rsidR="00B22199" w:rsidRPr="000A16DA">
              <w:rPr>
                <w:sz w:val="28"/>
                <w:szCs w:val="28"/>
              </w:rPr>
              <w:t xml:space="preserve">-экзамен (квалификационный). </w:t>
            </w:r>
          </w:p>
          <w:p w:rsidR="00B22199" w:rsidRPr="008D558D" w:rsidRDefault="00B22199" w:rsidP="009A5FCC">
            <w:pPr>
              <w:spacing w:after="0" w:line="36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199" w:rsidRPr="000A16DA">
        <w:tc>
          <w:tcPr>
            <w:tcW w:w="447" w:type="dxa"/>
          </w:tcPr>
          <w:p w:rsidR="00B22199" w:rsidRPr="000A16DA" w:rsidRDefault="00B22199" w:rsidP="00CA73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16D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9016" w:type="dxa"/>
          </w:tcPr>
          <w:p w:rsidR="00B22199" w:rsidRPr="000B533A" w:rsidRDefault="00B22199" w:rsidP="009A5FCC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53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  <w:proofErr w:type="gramStart"/>
            <w:r w:rsidRPr="000B533A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обучения по</w:t>
            </w:r>
            <w:proofErr w:type="gramEnd"/>
            <w:r w:rsidRPr="000B53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профессиональному модулю </w:t>
            </w:r>
          </w:p>
          <w:p w:rsidR="000B533A" w:rsidRPr="000B533A" w:rsidRDefault="000B533A" w:rsidP="009A5FCC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22199" w:rsidRPr="000A16DA" w:rsidRDefault="00B22199" w:rsidP="009A5FC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33A" w:rsidRPr="000A16DA">
        <w:tc>
          <w:tcPr>
            <w:tcW w:w="447" w:type="dxa"/>
          </w:tcPr>
          <w:p w:rsidR="000B533A" w:rsidRPr="000A16DA" w:rsidRDefault="000B533A" w:rsidP="00CA73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6" w:type="dxa"/>
          </w:tcPr>
          <w:p w:rsidR="000B533A" w:rsidRPr="000B533A" w:rsidRDefault="000B533A" w:rsidP="009A5FC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>Раздел    1.    Организация наличного         денежного обращения       Российской Федерации</w:t>
            </w:r>
          </w:p>
        </w:tc>
      </w:tr>
      <w:tr w:rsidR="000B533A" w:rsidRPr="000A16DA">
        <w:tc>
          <w:tcPr>
            <w:tcW w:w="447" w:type="dxa"/>
          </w:tcPr>
          <w:p w:rsidR="000B533A" w:rsidRPr="000A16DA" w:rsidRDefault="000B533A" w:rsidP="00CA73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6" w:type="dxa"/>
          </w:tcPr>
          <w:p w:rsidR="000B533A" w:rsidRPr="000B533A" w:rsidRDefault="000B533A" w:rsidP="009A5FC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>Тема       1.1.       Правила организации     наличного денежного и безналичного обращения      Российской Федерации</w:t>
            </w:r>
          </w:p>
        </w:tc>
      </w:tr>
      <w:tr w:rsidR="000B533A" w:rsidRPr="000A16DA">
        <w:tc>
          <w:tcPr>
            <w:tcW w:w="447" w:type="dxa"/>
          </w:tcPr>
          <w:p w:rsidR="000B533A" w:rsidRPr="000A16DA" w:rsidRDefault="000B533A" w:rsidP="00CA73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6" w:type="dxa"/>
          </w:tcPr>
          <w:p w:rsidR="000B533A" w:rsidRPr="000B533A" w:rsidRDefault="000B533A" w:rsidP="009A5FC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>Тема 1.2. Прогнозирование наличного денежного оборота</w:t>
            </w:r>
          </w:p>
        </w:tc>
      </w:tr>
      <w:tr w:rsidR="000B533A" w:rsidRPr="000A16DA">
        <w:tc>
          <w:tcPr>
            <w:tcW w:w="447" w:type="dxa"/>
          </w:tcPr>
          <w:p w:rsidR="000B533A" w:rsidRPr="000A16DA" w:rsidRDefault="000B533A" w:rsidP="00CA73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6" w:type="dxa"/>
          </w:tcPr>
          <w:p w:rsidR="000B533A" w:rsidRPr="000B533A" w:rsidRDefault="000B533A" w:rsidP="009A5FC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 xml:space="preserve">Тема 1.3. Правила составления                 и представления «Отчета о </w:t>
            </w:r>
            <w:r w:rsidRPr="000B533A">
              <w:rPr>
                <w:rFonts w:ascii="Times New Roman" w:hAnsi="Times New Roman"/>
                <w:sz w:val="28"/>
                <w:szCs w:val="28"/>
              </w:rPr>
              <w:lastRenderedPageBreak/>
              <w:t>кассовых оборотах учреждения     Банка и кредитных организации». Организация       анализа состояния        наличного денежного оборота</w:t>
            </w:r>
          </w:p>
        </w:tc>
      </w:tr>
      <w:tr w:rsidR="000B533A" w:rsidRPr="000A16DA">
        <w:tc>
          <w:tcPr>
            <w:tcW w:w="447" w:type="dxa"/>
          </w:tcPr>
          <w:p w:rsidR="000B533A" w:rsidRPr="000A16DA" w:rsidRDefault="000B533A" w:rsidP="00CA73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6" w:type="dxa"/>
          </w:tcPr>
          <w:p w:rsidR="000B533A" w:rsidRPr="000B533A" w:rsidRDefault="000B533A" w:rsidP="009A5FC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>Раздел 2. Ведение кассовых операций и условия работы с денежной наличностью.</w:t>
            </w:r>
          </w:p>
        </w:tc>
      </w:tr>
      <w:tr w:rsidR="000B533A" w:rsidRPr="000A16DA">
        <w:trPr>
          <w:trHeight w:val="393"/>
        </w:trPr>
        <w:tc>
          <w:tcPr>
            <w:tcW w:w="447" w:type="dxa"/>
          </w:tcPr>
          <w:p w:rsidR="000B533A" w:rsidRPr="000A16DA" w:rsidRDefault="000B533A" w:rsidP="00CA73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6" w:type="dxa"/>
          </w:tcPr>
          <w:p w:rsidR="000B533A" w:rsidRPr="000B533A" w:rsidRDefault="000B533A" w:rsidP="009A5FC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>Тема 2.1. Организация кассовой работы на предприятии</w:t>
            </w:r>
          </w:p>
        </w:tc>
      </w:tr>
      <w:tr w:rsidR="000B533A" w:rsidRPr="000A16DA">
        <w:trPr>
          <w:trHeight w:val="1242"/>
        </w:trPr>
        <w:tc>
          <w:tcPr>
            <w:tcW w:w="447" w:type="dxa"/>
          </w:tcPr>
          <w:p w:rsidR="000B533A" w:rsidRPr="000A16DA" w:rsidRDefault="000B533A" w:rsidP="00CA73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6" w:type="dxa"/>
          </w:tcPr>
          <w:p w:rsidR="000B533A" w:rsidRPr="000B533A" w:rsidRDefault="000B533A" w:rsidP="009A5FC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>Тема 2.2. Порядок</w:t>
            </w:r>
            <w:r w:rsidRPr="000B533A">
              <w:rPr>
                <w:rFonts w:ascii="Times New Roman" w:hAnsi="Times New Roman"/>
                <w:bCs/>
                <w:sz w:val="28"/>
                <w:szCs w:val="28"/>
              </w:rPr>
              <w:t xml:space="preserve"> совершения   операций   с наличными   деньгами   и безналичными расчетами</w:t>
            </w:r>
          </w:p>
          <w:p w:rsidR="000B533A" w:rsidRPr="000B533A" w:rsidRDefault="000B533A" w:rsidP="009A5FC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33A" w:rsidRPr="000A16DA">
        <w:tc>
          <w:tcPr>
            <w:tcW w:w="447" w:type="dxa"/>
          </w:tcPr>
          <w:p w:rsidR="000B533A" w:rsidRPr="000A16DA" w:rsidRDefault="000B533A" w:rsidP="00CA73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6" w:type="dxa"/>
          </w:tcPr>
          <w:p w:rsidR="000B533A" w:rsidRPr="000B533A" w:rsidRDefault="000B533A" w:rsidP="009A5FC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 xml:space="preserve">Тема 2.3. Организация работы с </w:t>
            </w:r>
            <w:proofErr w:type="gramStart"/>
            <w:r w:rsidRPr="000B533A">
              <w:rPr>
                <w:rFonts w:ascii="Times New Roman" w:hAnsi="Times New Roman"/>
                <w:sz w:val="28"/>
                <w:szCs w:val="28"/>
              </w:rPr>
              <w:t>неплатежными</w:t>
            </w:r>
            <w:proofErr w:type="gramEnd"/>
            <w:r w:rsidRPr="000B533A">
              <w:rPr>
                <w:rFonts w:ascii="Times New Roman" w:hAnsi="Times New Roman"/>
                <w:sz w:val="28"/>
                <w:szCs w:val="28"/>
              </w:rPr>
              <w:t>, сомнительными и имеющие           признаки подделки денежной наличностью</w:t>
            </w:r>
          </w:p>
        </w:tc>
      </w:tr>
      <w:tr w:rsidR="000B533A" w:rsidRPr="000A16DA">
        <w:tc>
          <w:tcPr>
            <w:tcW w:w="447" w:type="dxa"/>
          </w:tcPr>
          <w:p w:rsidR="000B533A" w:rsidRPr="000A16DA" w:rsidRDefault="000B533A" w:rsidP="00CA73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6" w:type="dxa"/>
          </w:tcPr>
          <w:p w:rsidR="000B533A" w:rsidRPr="000B533A" w:rsidRDefault="000B533A" w:rsidP="009A5FC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>Тема 2.4. Организация работы   на   контрольно-кассовых машинах (ККМ)</w:t>
            </w:r>
          </w:p>
          <w:p w:rsidR="000B533A" w:rsidRPr="000B533A" w:rsidRDefault="000B533A" w:rsidP="009A5FC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B533A">
              <w:rPr>
                <w:rFonts w:ascii="Times New Roman" w:hAnsi="Times New Roman"/>
                <w:sz w:val="28"/>
                <w:szCs w:val="28"/>
              </w:rPr>
              <w:t xml:space="preserve">Тема 2.5. Ревизия ценностей    </w:t>
            </w:r>
            <w:proofErr w:type="spellStart"/>
            <w:r w:rsidRPr="000B533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0B533A">
              <w:rPr>
                <w:rFonts w:ascii="Times New Roman" w:hAnsi="Times New Roman"/>
                <w:sz w:val="28"/>
                <w:szCs w:val="28"/>
              </w:rPr>
              <w:t xml:space="preserve">    проверка организации        кассовой работы.   Ответственность за нарушения   кассовой дисциплины</w:t>
            </w:r>
          </w:p>
        </w:tc>
      </w:tr>
    </w:tbl>
    <w:p w:rsidR="00E856BE" w:rsidRDefault="00E856BE"/>
    <w:p w:rsidR="009A5FCC" w:rsidRDefault="009A5FCC"/>
    <w:p w:rsidR="009A5FCC" w:rsidRDefault="009A5FCC"/>
    <w:p w:rsidR="009A5FCC" w:rsidRDefault="009A5FCC"/>
    <w:p w:rsidR="009A5FCC" w:rsidRDefault="009A5FCC"/>
    <w:p w:rsidR="009A5FCC" w:rsidRDefault="009A5FCC"/>
    <w:p w:rsidR="009A5FCC" w:rsidRDefault="009A5FCC"/>
    <w:p w:rsidR="009A5FCC" w:rsidRDefault="009A5FCC"/>
    <w:p w:rsidR="009A5FCC" w:rsidRDefault="009A5FCC"/>
    <w:p w:rsidR="00321DCA" w:rsidRDefault="00321DCA"/>
    <w:p w:rsidR="00321DCA" w:rsidRDefault="00321DCA"/>
    <w:p w:rsidR="00321DCA" w:rsidRDefault="00321DCA"/>
    <w:p w:rsidR="00321DCA" w:rsidRDefault="00321DCA"/>
    <w:tbl>
      <w:tblPr>
        <w:tblW w:w="0" w:type="auto"/>
        <w:tblInd w:w="108" w:type="dxa"/>
        <w:tblLayout w:type="fixed"/>
        <w:tblLook w:val="00A0"/>
      </w:tblPr>
      <w:tblGrid>
        <w:gridCol w:w="720"/>
        <w:gridCol w:w="8743"/>
      </w:tblGrid>
      <w:tr w:rsidR="009A5FCC" w:rsidRPr="000A16DA">
        <w:tc>
          <w:tcPr>
            <w:tcW w:w="9463" w:type="dxa"/>
            <w:gridSpan w:val="2"/>
          </w:tcPr>
          <w:p w:rsidR="009A5FCC" w:rsidRPr="000A16DA" w:rsidRDefault="009A5FCC" w:rsidP="00B73EA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0A16DA">
              <w:rPr>
                <w:b/>
                <w:bCs/>
                <w:sz w:val="28"/>
                <w:szCs w:val="28"/>
              </w:rPr>
              <w:t>ПМ.00 ПРОФЕССИОНАЛЬНЫЕ МОДУЛИ</w:t>
            </w:r>
          </w:p>
          <w:p w:rsidR="009A5FCC" w:rsidRPr="000A16DA" w:rsidRDefault="009A5FCC" w:rsidP="00B73EAF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9A5FCC" w:rsidRPr="000A16DA" w:rsidRDefault="009A5FCC" w:rsidP="00B73EAF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16DA">
              <w:rPr>
                <w:rFonts w:ascii="Times New Roman" w:hAnsi="Times New Roman"/>
                <w:b/>
                <w:sz w:val="28"/>
                <w:szCs w:val="28"/>
              </w:rPr>
              <w:t>Аннотация профессионального модуля</w:t>
            </w:r>
          </w:p>
          <w:p w:rsidR="009A5FCC" w:rsidRDefault="009A5FCC" w:rsidP="00B73EAF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16DA">
              <w:rPr>
                <w:rFonts w:ascii="Times New Roman" w:hAnsi="Times New Roman"/>
                <w:b/>
                <w:bCs/>
                <w:sz w:val="28"/>
                <w:szCs w:val="28"/>
              </w:rPr>
              <w:t>ПМ.0</w:t>
            </w:r>
            <w:r w:rsidR="00B73EAF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B73EAF">
              <w:rPr>
                <w:rFonts w:ascii="Times New Roman" w:hAnsi="Times New Roman"/>
                <w:b/>
                <w:bCs/>
                <w:sz w:val="28"/>
                <w:szCs w:val="28"/>
              </w:rPr>
              <w:t>Продажи гостиничного продукта</w:t>
            </w:r>
            <w:r w:rsidRPr="000A16DA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321DCA" w:rsidRPr="000A16DA" w:rsidRDefault="00321DCA" w:rsidP="00B73EAF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Для специальности 101101 Гостиничный сервис</w:t>
            </w:r>
          </w:p>
          <w:p w:rsidR="009A5FCC" w:rsidRPr="000A16DA" w:rsidRDefault="009A5FCC" w:rsidP="00B73EAF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5FCC" w:rsidRPr="00EC5267">
        <w:tc>
          <w:tcPr>
            <w:tcW w:w="720" w:type="dxa"/>
          </w:tcPr>
          <w:p w:rsidR="009A5FCC" w:rsidRPr="000A16DA" w:rsidRDefault="009A5FCC" w:rsidP="00B73E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6D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43" w:type="dxa"/>
          </w:tcPr>
          <w:p w:rsidR="009A5FCC" w:rsidRDefault="009A5FCC" w:rsidP="00B73EAF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0A16DA">
              <w:rPr>
                <w:b/>
                <w:bCs/>
                <w:sz w:val="28"/>
                <w:szCs w:val="28"/>
              </w:rPr>
              <w:t xml:space="preserve">Область применения программы </w:t>
            </w:r>
          </w:p>
          <w:p w:rsidR="00B73EAF" w:rsidRDefault="00B73EAF" w:rsidP="00B73E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EAF">
              <w:rPr>
                <w:rFonts w:ascii="Times New Roman" w:hAnsi="Times New Roman"/>
                <w:sz w:val="28"/>
                <w:szCs w:val="28"/>
              </w:rPr>
              <w:t xml:space="preserve">Рабочая 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  101101 Гостиничный сервис и на основе примерной программы разработанной </w:t>
            </w:r>
            <w:r w:rsidRPr="00B73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73EAF">
              <w:rPr>
                <w:rFonts w:ascii="Times New Roman" w:hAnsi="Times New Roman"/>
                <w:sz w:val="28"/>
                <w:szCs w:val="28"/>
              </w:rPr>
              <w:t xml:space="preserve">ФГОУВПО «Российский государственный университет туризма и сервиса», рекомендована </w:t>
            </w:r>
            <w:proofErr w:type="spellStart"/>
            <w:proofErr w:type="gramStart"/>
            <w:r w:rsidRPr="00B73EAF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B73EAF">
              <w:rPr>
                <w:rFonts w:ascii="Times New Roman" w:hAnsi="Times New Roman"/>
                <w:sz w:val="28"/>
                <w:szCs w:val="28"/>
              </w:rPr>
              <w:t>- методической</w:t>
            </w:r>
            <w:proofErr w:type="gramEnd"/>
            <w:r w:rsidRPr="00B73EAF">
              <w:rPr>
                <w:rFonts w:ascii="Times New Roman" w:hAnsi="Times New Roman"/>
                <w:sz w:val="28"/>
                <w:szCs w:val="28"/>
              </w:rPr>
              <w:t xml:space="preserve"> комиссией  «Сфера обслуживания» при ФГОУВПО «Российский государственный университет туризма и сервиса», заключение экспертизы № 21 ПМ от 18 «марта»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73EAF"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 w:rsidRPr="00B73E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3EAF" w:rsidRDefault="00B73EAF" w:rsidP="00B73E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программа предусматривает освоение профессиональными компетенциями:</w:t>
            </w:r>
          </w:p>
          <w:p w:rsidR="00EC5267" w:rsidRPr="00EC5267" w:rsidRDefault="00EC5267" w:rsidP="00EC526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Выявлять спрос на гостиничные услуги</w:t>
            </w:r>
          </w:p>
          <w:p w:rsidR="00EC5267" w:rsidRPr="00EC5267" w:rsidRDefault="00EC5267" w:rsidP="00EC526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Формировать спрос и стимулировать сбыт</w:t>
            </w:r>
          </w:p>
          <w:p w:rsidR="00EC5267" w:rsidRPr="00EC5267" w:rsidRDefault="00EC5267" w:rsidP="00EC526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Оценивать конкурентоспособность оказываемых гостиничных услуг</w:t>
            </w:r>
          </w:p>
          <w:p w:rsidR="00EC5267" w:rsidRPr="00EC5267" w:rsidRDefault="00EC5267" w:rsidP="00EC526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Принимать участие в разработке комплекса маркетинга</w:t>
            </w:r>
          </w:p>
          <w:p w:rsidR="009A5FCC" w:rsidRPr="000A16DA" w:rsidRDefault="009A5FCC" w:rsidP="00B73EAF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A5FCC" w:rsidRPr="000A16DA">
        <w:tc>
          <w:tcPr>
            <w:tcW w:w="720" w:type="dxa"/>
          </w:tcPr>
          <w:p w:rsidR="009A5FCC" w:rsidRPr="000A16DA" w:rsidRDefault="009A5FCC" w:rsidP="00B73E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6D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743" w:type="dxa"/>
          </w:tcPr>
          <w:p w:rsidR="009A5FCC" w:rsidRPr="000A16DA" w:rsidRDefault="009A5FCC" w:rsidP="00B73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DA">
              <w:rPr>
                <w:rFonts w:ascii="Times New Roman" w:hAnsi="Times New Roman"/>
                <w:b/>
                <w:sz w:val="28"/>
                <w:szCs w:val="28"/>
              </w:rPr>
              <w:t>Цели и задачи модуля – требования к результатам освоения модуля</w:t>
            </w:r>
          </w:p>
          <w:p w:rsidR="009A5FCC" w:rsidRDefault="009A5FCC" w:rsidP="00B73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16DA">
              <w:rPr>
                <w:rFonts w:ascii="Times New Roman" w:hAnsi="Times New Roman"/>
                <w:sz w:val="28"/>
                <w:szCs w:val="28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</w:t>
            </w:r>
            <w:proofErr w:type="gramStart"/>
            <w:r w:rsidRPr="000A16DA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0A16DA">
              <w:rPr>
                <w:rFonts w:ascii="Times New Roman" w:hAnsi="Times New Roman"/>
                <w:sz w:val="28"/>
                <w:szCs w:val="28"/>
              </w:rPr>
              <w:t xml:space="preserve"> в ходе освоения профессионального модуля должен:</w:t>
            </w:r>
          </w:p>
          <w:p w:rsidR="00EC5267" w:rsidRPr="00EC5267" w:rsidRDefault="00EC5267" w:rsidP="00EC5267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5267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- изучения и анализа потребностей потребителей гостиничного продукта, подбора оптимального гостиничного продукта;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lastRenderedPageBreak/>
              <w:t>- разработки практических рекомендаций по формированию спроса и стимулированию сбыта гостиничного продукта для различных елевых сегментов;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- выявления конкурентоспособности гостиничного продукта и организации;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- участия в разработке комплекса маркетинга;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- участия в разработке маркетинговых исследований;</w:t>
            </w:r>
          </w:p>
          <w:p w:rsidR="00EC5267" w:rsidRPr="00EC5267" w:rsidRDefault="00EC5267" w:rsidP="00EC5267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5267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- выявлять, анализировать и формировать спрос на гостиничные услуги;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- проводить сегментацию рынка;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- 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- оценивать эффективность сбытовой политики;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- выбирать средства распространения рекламы и определять их эффективность;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- формировать содержание рекламных материалов;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- собирать и анализировать информацию о ценах;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- осуществлять сбор и обработку маркетинговой информации;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- разрабатывать анкеты и опросные листы;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- составлять отчет по результатам исследования и интерпретировать результаты;</w:t>
            </w:r>
          </w:p>
          <w:p w:rsidR="00EC5267" w:rsidRPr="00EC5267" w:rsidRDefault="00EC5267" w:rsidP="00EC5267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5267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- состояние и перспективы развития рынка гостиничных услуг;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 xml:space="preserve"> - гостиничный продукт: характерные особенности  и методы формирования;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- особенности жизненного цикла гостиничного продукта: этапы, маркетинговые мероприятия;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lastRenderedPageBreak/>
              <w:t>- потребности, удовлетворяемые гостиничным продуктом;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- методы изучения  и анализа предпочтений потребителя потребностей гостиничного продукта, особенности их поведения;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- последовательность маркетинговых мероприятий при освоении сегмента и позиционирования гостиничного продукта;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- особенности продаж номерного фонда и дополнительных услуг гостиницы;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- специфику ценовой политики гостиницы, факторы, влияющие на ее формирование, систему скидок и надбавок;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5267">
              <w:rPr>
                <w:rFonts w:ascii="Times New Roman" w:hAnsi="Times New Roman"/>
                <w:sz w:val="28"/>
                <w:szCs w:val="28"/>
              </w:rPr>
              <w:t>- маркетинговые исследования: понятие, значение, виды, объекты, методы, этапы и правила проведения;</w:t>
            </w:r>
            <w:proofErr w:type="gramEnd"/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- источники и критерии отбора маркетинговой информации;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- правила составления анкет и опросных листов</w:t>
            </w:r>
          </w:p>
          <w:p w:rsidR="009A5FCC" w:rsidRPr="000A16DA" w:rsidRDefault="009A5FCC" w:rsidP="00EC5267">
            <w:pPr>
              <w:spacing w:after="0" w:line="36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FCC" w:rsidRPr="000A16DA">
        <w:tc>
          <w:tcPr>
            <w:tcW w:w="720" w:type="dxa"/>
          </w:tcPr>
          <w:p w:rsidR="009A5FCC" w:rsidRPr="000A16DA" w:rsidRDefault="009A5FCC" w:rsidP="00B73E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6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8743" w:type="dxa"/>
          </w:tcPr>
          <w:p w:rsidR="009A5FCC" w:rsidRDefault="009A5FCC" w:rsidP="00B73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DA">
              <w:rPr>
                <w:rFonts w:ascii="Times New Roman" w:hAnsi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 учебной дисциплины</w:t>
            </w:r>
            <w:r w:rsidRPr="000A16DA">
              <w:rPr>
                <w:rFonts w:ascii="Times New Roman" w:hAnsi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всего-  582 часов, в том числе: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Pr="00EC5267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EC5267">
              <w:rPr>
                <w:rFonts w:ascii="Times New Roman" w:hAnsi="Times New Roman"/>
                <w:sz w:val="28"/>
                <w:szCs w:val="28"/>
              </w:rPr>
              <w:t>- 474 часов, включая: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EC5267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EC5267">
              <w:rPr>
                <w:rFonts w:ascii="Times New Roman" w:hAnsi="Times New Roman"/>
                <w:sz w:val="28"/>
                <w:szCs w:val="28"/>
              </w:rPr>
              <w:t>- 311 часов;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EC5267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EC5267">
              <w:rPr>
                <w:rFonts w:ascii="Times New Roman" w:hAnsi="Times New Roman"/>
                <w:sz w:val="28"/>
                <w:szCs w:val="28"/>
              </w:rPr>
              <w:t>- 163 часов;</w:t>
            </w:r>
          </w:p>
          <w:p w:rsidR="00EC5267" w:rsidRPr="00EC5267" w:rsidRDefault="00EC5267" w:rsidP="00EC52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267">
              <w:rPr>
                <w:rFonts w:ascii="Times New Roman" w:hAnsi="Times New Roman"/>
                <w:sz w:val="28"/>
                <w:szCs w:val="28"/>
              </w:rPr>
              <w:t>учебной и производственной практики- 108 часа.</w:t>
            </w:r>
          </w:p>
          <w:p w:rsidR="00D75DFD" w:rsidRDefault="00D75DFD" w:rsidP="00D75DF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DFD">
              <w:rPr>
                <w:rFonts w:ascii="Times New Roman" w:hAnsi="Times New Roman"/>
                <w:sz w:val="28"/>
                <w:szCs w:val="28"/>
              </w:rPr>
              <w:t>Формы аттестации по профессиональному модулю</w:t>
            </w:r>
            <w:r w:rsidR="00BE192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73162" w:rsidRPr="00D75DFD" w:rsidRDefault="00173162" w:rsidP="00D75DF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3162" w:rsidRPr="00173162" w:rsidRDefault="00D75DFD" w:rsidP="00D75DFD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DF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73162" w:rsidRPr="00173162">
              <w:rPr>
                <w:rFonts w:ascii="Times New Roman" w:hAnsi="Times New Roman"/>
                <w:sz w:val="28"/>
                <w:szCs w:val="28"/>
              </w:rPr>
              <w:t>МДК 04.01. Организация продаж гостиничного продукта –</w:t>
            </w:r>
            <w:r w:rsidRPr="001731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162" w:rsidRPr="00173162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  <w:p w:rsidR="00173162" w:rsidRPr="00173162" w:rsidRDefault="00173162" w:rsidP="00D75DFD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162">
              <w:rPr>
                <w:rFonts w:ascii="Times New Roman" w:hAnsi="Times New Roman"/>
                <w:sz w:val="28"/>
                <w:szCs w:val="28"/>
              </w:rPr>
              <w:t>УП</w:t>
            </w:r>
            <w:r w:rsidRPr="00173162">
              <w:rPr>
                <w:rFonts w:ascii="Times New Roman" w:hAnsi="Times New Roman"/>
                <w:bCs/>
                <w:sz w:val="28"/>
                <w:szCs w:val="28"/>
              </w:rPr>
              <w:t xml:space="preserve"> ПМ </w:t>
            </w:r>
            <w:r w:rsidRPr="00173162">
              <w:rPr>
                <w:rFonts w:ascii="Times New Roman" w:hAnsi="Times New Roman"/>
                <w:sz w:val="28"/>
                <w:szCs w:val="28"/>
              </w:rPr>
              <w:t>04. Продажи Гостиничного продукта - Дифференцированный зачет</w:t>
            </w:r>
          </w:p>
          <w:p w:rsidR="00173162" w:rsidRPr="00173162" w:rsidRDefault="00173162" w:rsidP="00D75DFD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162">
              <w:rPr>
                <w:rFonts w:ascii="Times New Roman" w:hAnsi="Times New Roman"/>
                <w:sz w:val="28"/>
                <w:szCs w:val="28"/>
              </w:rPr>
              <w:t>ПП</w:t>
            </w:r>
            <w:r w:rsidRPr="00173162">
              <w:rPr>
                <w:rFonts w:ascii="Times New Roman" w:hAnsi="Times New Roman"/>
                <w:bCs/>
                <w:sz w:val="28"/>
                <w:szCs w:val="28"/>
              </w:rPr>
              <w:t xml:space="preserve"> ПМ </w:t>
            </w:r>
            <w:r w:rsidRPr="00173162">
              <w:rPr>
                <w:rFonts w:ascii="Times New Roman" w:hAnsi="Times New Roman"/>
                <w:sz w:val="28"/>
                <w:szCs w:val="28"/>
              </w:rPr>
              <w:t>04. Продажи Гостиничного продукта - Дифференцированный зачет</w:t>
            </w:r>
          </w:p>
          <w:p w:rsidR="00173162" w:rsidRPr="00173162" w:rsidRDefault="00173162" w:rsidP="00D75DFD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162">
              <w:rPr>
                <w:rFonts w:ascii="Times New Roman" w:hAnsi="Times New Roman"/>
                <w:bCs/>
                <w:sz w:val="28"/>
                <w:szCs w:val="28"/>
              </w:rPr>
              <w:t xml:space="preserve">ПМ </w:t>
            </w:r>
            <w:r w:rsidRPr="00173162">
              <w:rPr>
                <w:rFonts w:ascii="Times New Roman" w:hAnsi="Times New Roman"/>
                <w:sz w:val="28"/>
                <w:szCs w:val="28"/>
              </w:rPr>
              <w:t>04. Продажи Гостиничного продукта -</w:t>
            </w:r>
            <w:r w:rsidRPr="00173162">
              <w:rPr>
                <w:rFonts w:ascii="Times New Roman" w:hAnsi="Times New Roman"/>
                <w:bCs/>
                <w:sz w:val="28"/>
                <w:szCs w:val="28"/>
              </w:rPr>
              <w:t xml:space="preserve"> Экзамен </w:t>
            </w:r>
            <w:r w:rsidRPr="0017316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(квалификационный)</w:t>
            </w:r>
          </w:p>
          <w:p w:rsidR="00D75DFD" w:rsidRPr="00D75DFD" w:rsidRDefault="00D75DFD" w:rsidP="00D75DFD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DF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 w:rsidR="009A5FCC" w:rsidRPr="008D558D" w:rsidRDefault="009A5FCC" w:rsidP="00D75DFD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A5FCC" w:rsidRPr="000A16DA">
        <w:tc>
          <w:tcPr>
            <w:tcW w:w="720" w:type="dxa"/>
          </w:tcPr>
          <w:p w:rsidR="00E05E7B" w:rsidRDefault="00E05E7B" w:rsidP="00B73EA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5E7B" w:rsidRDefault="00E05E7B" w:rsidP="00B73EA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5FCC" w:rsidRPr="00164F5D" w:rsidRDefault="00164F5D" w:rsidP="00B73EA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743" w:type="dxa"/>
          </w:tcPr>
          <w:p w:rsidR="00E05E7B" w:rsidRDefault="00E05E7B" w:rsidP="00B73EAF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5E7B" w:rsidRDefault="00E05E7B" w:rsidP="00B73EAF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A5FCC" w:rsidRPr="00164F5D" w:rsidRDefault="009A5FCC" w:rsidP="00B73EAF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</w:t>
            </w:r>
            <w:proofErr w:type="gramStart"/>
            <w:r w:rsidRPr="00164F5D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обучения по</w:t>
            </w:r>
            <w:proofErr w:type="gramEnd"/>
            <w:r w:rsidRPr="00164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профессиональному модулю </w:t>
            </w:r>
          </w:p>
          <w:p w:rsidR="009A5FCC" w:rsidRPr="00164F5D" w:rsidRDefault="009A5FCC" w:rsidP="00B73EAF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A5FCC" w:rsidRPr="00164F5D" w:rsidRDefault="009A5FCC" w:rsidP="00B73EA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4F5D" w:rsidRPr="000A16DA">
        <w:tc>
          <w:tcPr>
            <w:tcW w:w="720" w:type="dxa"/>
          </w:tcPr>
          <w:p w:rsidR="00164F5D" w:rsidRPr="000A16DA" w:rsidRDefault="00164F5D" w:rsidP="00B73E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164F5D" w:rsidRPr="00BE1921" w:rsidRDefault="00164F5D" w:rsidP="00BE1921">
            <w:pPr>
              <w:rPr>
                <w:rFonts w:ascii="Times New Roman" w:hAnsi="Times New Roman"/>
                <w:sz w:val="28"/>
                <w:szCs w:val="28"/>
              </w:rPr>
            </w:pPr>
            <w:r w:rsidRPr="00BE1921">
              <w:rPr>
                <w:rFonts w:ascii="Times New Roman" w:hAnsi="Times New Roman"/>
                <w:sz w:val="28"/>
                <w:szCs w:val="28"/>
              </w:rPr>
              <w:t xml:space="preserve">Тема 1. Рынок гостиничных услуг и его компоненты, Тенденции и перспективы развития </w:t>
            </w:r>
          </w:p>
        </w:tc>
      </w:tr>
      <w:tr w:rsidR="00164F5D" w:rsidRPr="000A16DA">
        <w:tc>
          <w:tcPr>
            <w:tcW w:w="720" w:type="dxa"/>
          </w:tcPr>
          <w:p w:rsidR="00164F5D" w:rsidRPr="000A16DA" w:rsidRDefault="00164F5D" w:rsidP="00B73E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164F5D" w:rsidRPr="00BE1921" w:rsidRDefault="00164F5D" w:rsidP="00BE1921">
            <w:pPr>
              <w:rPr>
                <w:rFonts w:ascii="Times New Roman" w:hAnsi="Times New Roman"/>
                <w:sz w:val="28"/>
                <w:szCs w:val="28"/>
              </w:rPr>
            </w:pPr>
            <w:r w:rsidRPr="00BE1921">
              <w:rPr>
                <w:rFonts w:ascii="Times New Roman" w:hAnsi="Times New Roman"/>
                <w:sz w:val="28"/>
                <w:szCs w:val="28"/>
              </w:rPr>
              <w:t>Тема 2. Маркетинговые исследования рынка гостиничных услуг</w:t>
            </w:r>
          </w:p>
          <w:p w:rsidR="00164F5D" w:rsidRPr="00BE1921" w:rsidRDefault="00164F5D" w:rsidP="00BE1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F5D" w:rsidRPr="000A16DA">
        <w:tc>
          <w:tcPr>
            <w:tcW w:w="720" w:type="dxa"/>
          </w:tcPr>
          <w:p w:rsidR="00164F5D" w:rsidRPr="000A16DA" w:rsidRDefault="00164F5D" w:rsidP="00B73E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164F5D" w:rsidRPr="00BE1921" w:rsidRDefault="00164F5D" w:rsidP="00BE1921">
            <w:pPr>
              <w:rPr>
                <w:rFonts w:ascii="Times New Roman" w:hAnsi="Times New Roman"/>
                <w:sz w:val="28"/>
                <w:szCs w:val="28"/>
              </w:rPr>
            </w:pPr>
            <w:r w:rsidRPr="00BE1921">
              <w:rPr>
                <w:rFonts w:ascii="Times New Roman" w:hAnsi="Times New Roman"/>
                <w:sz w:val="28"/>
                <w:szCs w:val="28"/>
              </w:rPr>
              <w:t>Тема  3. Особенности разработки комплекса маркетинга гостиничного предприятия</w:t>
            </w:r>
          </w:p>
        </w:tc>
      </w:tr>
      <w:tr w:rsidR="00164F5D" w:rsidRPr="000A16DA">
        <w:trPr>
          <w:trHeight w:val="393"/>
        </w:trPr>
        <w:tc>
          <w:tcPr>
            <w:tcW w:w="720" w:type="dxa"/>
          </w:tcPr>
          <w:p w:rsidR="00164F5D" w:rsidRPr="000A16DA" w:rsidRDefault="00164F5D" w:rsidP="00B73E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164F5D" w:rsidRPr="00BE1921" w:rsidRDefault="00BE1921" w:rsidP="00BE1921">
            <w:pPr>
              <w:rPr>
                <w:rFonts w:ascii="Times New Roman" w:hAnsi="Times New Roman"/>
                <w:sz w:val="28"/>
                <w:szCs w:val="28"/>
              </w:rPr>
            </w:pPr>
            <w:r w:rsidRPr="00BE1921">
              <w:rPr>
                <w:rFonts w:ascii="Times New Roman" w:hAnsi="Times New Roman"/>
                <w:sz w:val="28"/>
                <w:szCs w:val="28"/>
              </w:rPr>
              <w:t>Тема  4. Управление маркетинговой деятельностью гостиничного предприятия</w:t>
            </w:r>
          </w:p>
        </w:tc>
      </w:tr>
      <w:tr w:rsidR="00164F5D" w:rsidRPr="000A16DA">
        <w:tc>
          <w:tcPr>
            <w:tcW w:w="720" w:type="dxa"/>
          </w:tcPr>
          <w:p w:rsidR="00164F5D" w:rsidRPr="000A16DA" w:rsidRDefault="00164F5D" w:rsidP="00B73E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164F5D" w:rsidRPr="00BE1921" w:rsidRDefault="00BE1921" w:rsidP="00BE1921">
            <w:pPr>
              <w:rPr>
                <w:rFonts w:ascii="Times New Roman" w:hAnsi="Times New Roman"/>
                <w:sz w:val="28"/>
                <w:szCs w:val="28"/>
              </w:rPr>
            </w:pPr>
            <w:r w:rsidRPr="00BE1921">
              <w:rPr>
                <w:rFonts w:ascii="Times New Roman" w:hAnsi="Times New Roman"/>
                <w:sz w:val="28"/>
                <w:szCs w:val="28"/>
              </w:rPr>
              <w:t>Тема  5. Особенности формирования рекламной политики гостиничных предприятий</w:t>
            </w:r>
          </w:p>
        </w:tc>
      </w:tr>
      <w:tr w:rsidR="00BE1921" w:rsidRPr="000A16DA">
        <w:tc>
          <w:tcPr>
            <w:tcW w:w="720" w:type="dxa"/>
          </w:tcPr>
          <w:p w:rsidR="00BE1921" w:rsidRPr="000A16DA" w:rsidRDefault="00BE1921" w:rsidP="00B73E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BE1921" w:rsidRPr="00BE1921" w:rsidRDefault="00BE1921" w:rsidP="00BE19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E1921">
              <w:rPr>
                <w:rFonts w:ascii="Times New Roman" w:hAnsi="Times New Roman"/>
                <w:sz w:val="28"/>
                <w:szCs w:val="28"/>
              </w:rPr>
              <w:t>Тема  6. Финансы, денежное обращение и кредит</w:t>
            </w:r>
          </w:p>
          <w:p w:rsidR="00BE1921" w:rsidRPr="00BE1921" w:rsidRDefault="00BE1921" w:rsidP="00BE1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921" w:rsidRPr="000A16DA">
        <w:tc>
          <w:tcPr>
            <w:tcW w:w="720" w:type="dxa"/>
          </w:tcPr>
          <w:p w:rsidR="00BE1921" w:rsidRPr="000A16DA" w:rsidRDefault="00BE1921" w:rsidP="00B73E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BE1921" w:rsidRPr="00BE1921" w:rsidRDefault="00BE1921" w:rsidP="00BE19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E1921">
              <w:rPr>
                <w:rFonts w:ascii="Times New Roman" w:hAnsi="Times New Roman"/>
                <w:sz w:val="28"/>
                <w:szCs w:val="28"/>
              </w:rPr>
              <w:t>6.1. Денежное обращение</w:t>
            </w:r>
          </w:p>
        </w:tc>
      </w:tr>
      <w:tr w:rsidR="00BE1921" w:rsidRPr="000A16DA">
        <w:tc>
          <w:tcPr>
            <w:tcW w:w="720" w:type="dxa"/>
          </w:tcPr>
          <w:p w:rsidR="00BE1921" w:rsidRPr="000A16DA" w:rsidRDefault="00BE1921" w:rsidP="00B73E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BE1921" w:rsidRPr="00BE1921" w:rsidRDefault="00BE1921" w:rsidP="00BE1921">
            <w:pPr>
              <w:rPr>
                <w:rFonts w:ascii="Times New Roman" w:hAnsi="Times New Roman"/>
                <w:sz w:val="28"/>
                <w:szCs w:val="28"/>
              </w:rPr>
            </w:pPr>
            <w:r w:rsidRPr="00BE1921">
              <w:rPr>
                <w:rFonts w:ascii="Times New Roman" w:hAnsi="Times New Roman"/>
                <w:sz w:val="28"/>
                <w:szCs w:val="28"/>
              </w:rPr>
              <w:t>6.2. Финансы</w:t>
            </w:r>
          </w:p>
        </w:tc>
      </w:tr>
      <w:tr w:rsidR="00BE1921" w:rsidRPr="000A16DA">
        <w:tc>
          <w:tcPr>
            <w:tcW w:w="720" w:type="dxa"/>
          </w:tcPr>
          <w:p w:rsidR="00BE1921" w:rsidRPr="000A16DA" w:rsidRDefault="00BE1921" w:rsidP="00B73E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BE1921" w:rsidRPr="00BE1921" w:rsidRDefault="00BE1921" w:rsidP="00BE19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E1921">
              <w:rPr>
                <w:rFonts w:ascii="Times New Roman" w:hAnsi="Times New Roman"/>
                <w:sz w:val="28"/>
                <w:szCs w:val="28"/>
              </w:rPr>
              <w:t>6.3. Кредит</w:t>
            </w:r>
          </w:p>
        </w:tc>
      </w:tr>
      <w:tr w:rsidR="00BE1921" w:rsidRPr="000A16DA">
        <w:tc>
          <w:tcPr>
            <w:tcW w:w="720" w:type="dxa"/>
          </w:tcPr>
          <w:p w:rsidR="00BE1921" w:rsidRPr="000A16DA" w:rsidRDefault="00BE1921" w:rsidP="00B73E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BE1921" w:rsidRPr="00BE1921" w:rsidRDefault="00BE1921" w:rsidP="00BE19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E1921">
              <w:rPr>
                <w:rFonts w:ascii="Times New Roman" w:hAnsi="Times New Roman"/>
                <w:sz w:val="28"/>
                <w:szCs w:val="28"/>
              </w:rPr>
              <w:t>6.4. Рынок ценных бумаг</w:t>
            </w:r>
          </w:p>
        </w:tc>
      </w:tr>
      <w:tr w:rsidR="00BE1921" w:rsidRPr="000A16DA">
        <w:tc>
          <w:tcPr>
            <w:tcW w:w="720" w:type="dxa"/>
          </w:tcPr>
          <w:p w:rsidR="00BE1921" w:rsidRPr="000A16DA" w:rsidRDefault="00BE1921" w:rsidP="00B73EA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3" w:type="dxa"/>
          </w:tcPr>
          <w:p w:rsidR="00BE1921" w:rsidRPr="00BE1921" w:rsidRDefault="00BE1921" w:rsidP="00BE19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E1921">
              <w:rPr>
                <w:rFonts w:ascii="Times New Roman" w:hAnsi="Times New Roman"/>
                <w:sz w:val="28"/>
                <w:szCs w:val="28"/>
              </w:rPr>
              <w:t>6.5. Международные финансы</w:t>
            </w:r>
          </w:p>
        </w:tc>
      </w:tr>
    </w:tbl>
    <w:p w:rsidR="009A5FCC" w:rsidRDefault="009A5FCC" w:rsidP="009A5FCC"/>
    <w:p w:rsidR="009A5FCC" w:rsidRDefault="009A5FCC"/>
    <w:sectPr w:rsidR="009A5FCC" w:rsidSect="00AC55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A4A"/>
    <w:multiLevelType w:val="multilevel"/>
    <w:tmpl w:val="4B9899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60"/>
        </w:tabs>
        <w:ind w:left="66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740"/>
        </w:tabs>
        <w:ind w:left="7740" w:hanging="1800"/>
      </w:pPr>
      <w:rPr>
        <w:rFonts w:cs="Times New Roman" w:hint="default"/>
      </w:rPr>
    </w:lvl>
  </w:abstractNum>
  <w:abstractNum w:abstractNumId="1">
    <w:nsid w:val="19976509"/>
    <w:multiLevelType w:val="hybridMultilevel"/>
    <w:tmpl w:val="885254EE"/>
    <w:lvl w:ilvl="0" w:tplc="1442796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46715"/>
    <w:multiLevelType w:val="hybridMultilevel"/>
    <w:tmpl w:val="53DA3A12"/>
    <w:lvl w:ilvl="0" w:tplc="1442796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B471C7"/>
    <w:multiLevelType w:val="hybridMultilevel"/>
    <w:tmpl w:val="806E7E7A"/>
    <w:lvl w:ilvl="0" w:tplc="94D66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BAC1AC9"/>
    <w:multiLevelType w:val="multilevel"/>
    <w:tmpl w:val="98CA2D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A0D39EF"/>
    <w:multiLevelType w:val="hybridMultilevel"/>
    <w:tmpl w:val="498CF3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DD05E4"/>
    <w:multiLevelType w:val="hybridMultilevel"/>
    <w:tmpl w:val="9B824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B22199"/>
    <w:rsid w:val="00011EBE"/>
    <w:rsid w:val="000160BD"/>
    <w:rsid w:val="00047782"/>
    <w:rsid w:val="00053667"/>
    <w:rsid w:val="00085A84"/>
    <w:rsid w:val="000A63C7"/>
    <w:rsid w:val="000B533A"/>
    <w:rsid w:val="0014256E"/>
    <w:rsid w:val="00150D40"/>
    <w:rsid w:val="00153253"/>
    <w:rsid w:val="00160191"/>
    <w:rsid w:val="00164915"/>
    <w:rsid w:val="00164F5D"/>
    <w:rsid w:val="00173162"/>
    <w:rsid w:val="001B5946"/>
    <w:rsid w:val="00201C7C"/>
    <w:rsid w:val="0021219E"/>
    <w:rsid w:val="002138A6"/>
    <w:rsid w:val="00230224"/>
    <w:rsid w:val="00240E1B"/>
    <w:rsid w:val="00251DC7"/>
    <w:rsid w:val="00272BCB"/>
    <w:rsid w:val="002A620A"/>
    <w:rsid w:val="002D4D21"/>
    <w:rsid w:val="002E1024"/>
    <w:rsid w:val="002F4D65"/>
    <w:rsid w:val="003062C1"/>
    <w:rsid w:val="00321DCA"/>
    <w:rsid w:val="00354805"/>
    <w:rsid w:val="00362E6D"/>
    <w:rsid w:val="00371D21"/>
    <w:rsid w:val="00387760"/>
    <w:rsid w:val="003D1EFF"/>
    <w:rsid w:val="004902C4"/>
    <w:rsid w:val="004A1061"/>
    <w:rsid w:val="004B57BB"/>
    <w:rsid w:val="004F3DB6"/>
    <w:rsid w:val="0052103B"/>
    <w:rsid w:val="00536FC6"/>
    <w:rsid w:val="00590B7E"/>
    <w:rsid w:val="005B33BE"/>
    <w:rsid w:val="005F371A"/>
    <w:rsid w:val="006626C9"/>
    <w:rsid w:val="006844AA"/>
    <w:rsid w:val="006A6D50"/>
    <w:rsid w:val="006B569F"/>
    <w:rsid w:val="006E53F2"/>
    <w:rsid w:val="00712BC1"/>
    <w:rsid w:val="007522CE"/>
    <w:rsid w:val="0078348C"/>
    <w:rsid w:val="007B2E9B"/>
    <w:rsid w:val="007E06CC"/>
    <w:rsid w:val="007F15D5"/>
    <w:rsid w:val="008265B6"/>
    <w:rsid w:val="00854F4D"/>
    <w:rsid w:val="00875595"/>
    <w:rsid w:val="0088372D"/>
    <w:rsid w:val="008D60B8"/>
    <w:rsid w:val="008D6DEF"/>
    <w:rsid w:val="00900509"/>
    <w:rsid w:val="009A5FCC"/>
    <w:rsid w:val="009B479B"/>
    <w:rsid w:val="009C6010"/>
    <w:rsid w:val="00A10820"/>
    <w:rsid w:val="00A3789E"/>
    <w:rsid w:val="00A66354"/>
    <w:rsid w:val="00A75F04"/>
    <w:rsid w:val="00A8448B"/>
    <w:rsid w:val="00A94348"/>
    <w:rsid w:val="00AA2C74"/>
    <w:rsid w:val="00AC0BBD"/>
    <w:rsid w:val="00AC5516"/>
    <w:rsid w:val="00AD6EF7"/>
    <w:rsid w:val="00AE790F"/>
    <w:rsid w:val="00B03475"/>
    <w:rsid w:val="00B125FA"/>
    <w:rsid w:val="00B17F53"/>
    <w:rsid w:val="00B22199"/>
    <w:rsid w:val="00B33F52"/>
    <w:rsid w:val="00B73EAF"/>
    <w:rsid w:val="00BD2831"/>
    <w:rsid w:val="00BE1921"/>
    <w:rsid w:val="00C22373"/>
    <w:rsid w:val="00C719AF"/>
    <w:rsid w:val="00C934A1"/>
    <w:rsid w:val="00CA7347"/>
    <w:rsid w:val="00CB4222"/>
    <w:rsid w:val="00CD6B9C"/>
    <w:rsid w:val="00D06A69"/>
    <w:rsid w:val="00D21838"/>
    <w:rsid w:val="00D3280F"/>
    <w:rsid w:val="00D75DFD"/>
    <w:rsid w:val="00D83E4A"/>
    <w:rsid w:val="00DC0C08"/>
    <w:rsid w:val="00DF67EB"/>
    <w:rsid w:val="00E05E7B"/>
    <w:rsid w:val="00E42C71"/>
    <w:rsid w:val="00E65C2D"/>
    <w:rsid w:val="00E8424C"/>
    <w:rsid w:val="00E856BE"/>
    <w:rsid w:val="00E96D51"/>
    <w:rsid w:val="00EC5267"/>
    <w:rsid w:val="00F145B1"/>
    <w:rsid w:val="00F42B1B"/>
    <w:rsid w:val="00F66945"/>
    <w:rsid w:val="00F77FA1"/>
    <w:rsid w:val="00F87AF1"/>
    <w:rsid w:val="00FB3A3F"/>
    <w:rsid w:val="00FD4671"/>
    <w:rsid w:val="00FE5649"/>
    <w:rsid w:val="00FF2792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19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B22199"/>
    <w:rPr>
      <w:rFonts w:ascii="Calibri" w:hAnsi="Calibri"/>
      <w:sz w:val="22"/>
      <w:szCs w:val="22"/>
    </w:rPr>
  </w:style>
  <w:style w:type="paragraph" w:customStyle="1" w:styleId="Default">
    <w:name w:val="Default"/>
    <w:rsid w:val="00B221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 Indent"/>
    <w:aliases w:val="текст,Основной текст 1"/>
    <w:basedOn w:val="a"/>
    <w:link w:val="a4"/>
    <w:rsid w:val="00B2219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locked/>
    <w:rsid w:val="00B22199"/>
    <w:rPr>
      <w:sz w:val="24"/>
      <w:szCs w:val="24"/>
      <w:lang w:val="ru-RU" w:eastAsia="ru-RU" w:bidi="ar-SA"/>
    </w:rPr>
  </w:style>
  <w:style w:type="paragraph" w:styleId="1">
    <w:name w:val="index 1"/>
    <w:basedOn w:val="a"/>
    <w:next w:val="a"/>
    <w:autoRedefine/>
    <w:semiHidden/>
    <w:rsid w:val="00B22199"/>
    <w:pPr>
      <w:ind w:left="220" w:hanging="220"/>
    </w:pPr>
  </w:style>
  <w:style w:type="paragraph" w:styleId="a5">
    <w:name w:val="index heading"/>
    <w:basedOn w:val="a"/>
    <w:semiHidden/>
    <w:rsid w:val="00B22199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</w:rPr>
  </w:style>
  <w:style w:type="character" w:customStyle="1" w:styleId="FontStyle12">
    <w:name w:val="Font Style12"/>
    <w:rsid w:val="00F42B1B"/>
    <w:rPr>
      <w:rFonts w:ascii="Sylfaen" w:hAnsi="Sylfaen" w:cs="Sylfaen"/>
      <w:sz w:val="20"/>
      <w:szCs w:val="20"/>
    </w:rPr>
  </w:style>
  <w:style w:type="paragraph" w:styleId="a6">
    <w:name w:val="List Paragraph"/>
    <w:basedOn w:val="a"/>
    <w:qFormat/>
    <w:rsid w:val="00F42B1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учебной дисциплины</vt:lpstr>
    </vt:vector>
  </TitlesOfParts>
  <Company>ASHT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учебной дисциплины</dc:title>
  <dc:subject/>
  <dc:creator>NN</dc:creator>
  <cp:keywords/>
  <cp:lastModifiedBy>АДМ</cp:lastModifiedBy>
  <cp:revision>2</cp:revision>
  <cp:lastPrinted>2001-12-31T23:25:00Z</cp:lastPrinted>
  <dcterms:created xsi:type="dcterms:W3CDTF">2014-03-10T09:12:00Z</dcterms:created>
  <dcterms:modified xsi:type="dcterms:W3CDTF">2014-03-10T09:12:00Z</dcterms:modified>
</cp:coreProperties>
</file>